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E738" w14:textId="406231B1" w:rsidR="00D11795" w:rsidRDefault="00D11795" w:rsidP="00D11795">
      <w:pPr>
        <w:rPr>
          <w:sz w:val="28"/>
          <w:szCs w:val="28"/>
        </w:rPr>
      </w:pPr>
      <w:r>
        <w:rPr>
          <w:b/>
          <w:bCs/>
          <w:sz w:val="28"/>
          <w:szCs w:val="28"/>
          <w:u w:val="single"/>
        </w:rPr>
        <w:t>MINUTES FOR TOWN OF CHEMUNG TOWN BOA</w:t>
      </w:r>
      <w:r w:rsidR="00686B41">
        <w:rPr>
          <w:b/>
          <w:bCs/>
          <w:sz w:val="28"/>
          <w:szCs w:val="28"/>
          <w:u w:val="single"/>
        </w:rPr>
        <w:t xml:space="preserve">RD MEETING HELD </w:t>
      </w:r>
      <w:r w:rsidR="00410E2A">
        <w:rPr>
          <w:b/>
          <w:bCs/>
          <w:sz w:val="28"/>
          <w:szCs w:val="28"/>
          <w:u w:val="single"/>
        </w:rPr>
        <w:t>Ju</w:t>
      </w:r>
      <w:r w:rsidR="0055651C">
        <w:rPr>
          <w:b/>
          <w:bCs/>
          <w:sz w:val="28"/>
          <w:szCs w:val="28"/>
          <w:u w:val="single"/>
        </w:rPr>
        <w:t>ly</w:t>
      </w:r>
      <w:r w:rsidR="00410E2A">
        <w:rPr>
          <w:b/>
          <w:bCs/>
          <w:sz w:val="28"/>
          <w:szCs w:val="28"/>
          <w:u w:val="single"/>
        </w:rPr>
        <w:t xml:space="preserve"> </w:t>
      </w:r>
      <w:r w:rsidR="00FD5C73">
        <w:rPr>
          <w:b/>
          <w:bCs/>
          <w:sz w:val="28"/>
          <w:szCs w:val="28"/>
          <w:u w:val="single"/>
        </w:rPr>
        <w:t>8</w:t>
      </w:r>
      <w:r w:rsidR="00FD5C73" w:rsidRPr="00D20ED6">
        <w:rPr>
          <w:b/>
          <w:bCs/>
          <w:sz w:val="28"/>
          <w:szCs w:val="28"/>
          <w:u w:val="single"/>
          <w:vertAlign w:val="superscript"/>
        </w:rPr>
        <w:t>th</w:t>
      </w:r>
      <w:r w:rsidR="008B0675">
        <w:rPr>
          <w:b/>
          <w:bCs/>
          <w:sz w:val="28"/>
          <w:szCs w:val="28"/>
          <w:u w:val="single"/>
        </w:rPr>
        <w:t xml:space="preserve">, </w:t>
      </w:r>
      <w:r w:rsidR="001104FA">
        <w:rPr>
          <w:b/>
          <w:bCs/>
          <w:sz w:val="28"/>
          <w:szCs w:val="28"/>
          <w:u w:val="single"/>
        </w:rPr>
        <w:t>2026</w:t>
      </w:r>
      <w:r w:rsidR="00686B41">
        <w:rPr>
          <w:b/>
          <w:bCs/>
          <w:sz w:val="28"/>
          <w:szCs w:val="28"/>
          <w:u w:val="single"/>
        </w:rPr>
        <w:t xml:space="preserve"> </w:t>
      </w:r>
      <w:r>
        <w:rPr>
          <w:b/>
          <w:bCs/>
          <w:sz w:val="28"/>
          <w:szCs w:val="28"/>
          <w:u w:val="single"/>
        </w:rPr>
        <w:t xml:space="preserve">AT 7PM in the Town Hall at 48 Rotary Road Ext. </w:t>
      </w:r>
      <w:smartTag w:uri="urn:schemas-microsoft-com:office:smarttags" w:element="place">
        <w:smartTag w:uri="urn:schemas-microsoft-com:office:smarttags" w:element="City">
          <w:r>
            <w:rPr>
              <w:b/>
              <w:bCs/>
              <w:sz w:val="28"/>
              <w:szCs w:val="28"/>
              <w:u w:val="single"/>
            </w:rPr>
            <w:t>Chemung</w:t>
          </w:r>
        </w:smartTag>
        <w:r>
          <w:rPr>
            <w:b/>
            <w:bCs/>
            <w:sz w:val="28"/>
            <w:szCs w:val="28"/>
            <w:u w:val="single"/>
          </w:rPr>
          <w:t xml:space="preserve"> </w:t>
        </w:r>
        <w:smartTag w:uri="urn:schemas-microsoft-com:office:smarttags" w:element="State">
          <w:r>
            <w:rPr>
              <w:b/>
              <w:bCs/>
              <w:sz w:val="28"/>
              <w:szCs w:val="28"/>
              <w:u w:val="single"/>
            </w:rPr>
            <w:t>NY</w:t>
          </w:r>
        </w:smartTag>
        <w:r>
          <w:rPr>
            <w:b/>
            <w:bCs/>
            <w:sz w:val="28"/>
            <w:szCs w:val="28"/>
            <w:u w:val="single"/>
          </w:rPr>
          <w:t xml:space="preserve"> </w:t>
        </w:r>
        <w:smartTag w:uri="urn:schemas-microsoft-com:office:smarttags" w:element="PostalCode">
          <w:r>
            <w:rPr>
              <w:b/>
              <w:bCs/>
              <w:sz w:val="28"/>
              <w:szCs w:val="28"/>
              <w:u w:val="single"/>
            </w:rPr>
            <w:t>14825</w:t>
          </w:r>
        </w:smartTag>
      </w:smartTag>
    </w:p>
    <w:p w14:paraId="5B883193" w14:textId="77777777" w:rsidR="00D11795" w:rsidRDefault="00D11795" w:rsidP="00D11795">
      <w:pPr>
        <w:rPr>
          <w:sz w:val="28"/>
          <w:szCs w:val="28"/>
        </w:rPr>
      </w:pPr>
    </w:p>
    <w:p w14:paraId="12E2B357" w14:textId="77777777" w:rsidR="00A5584A" w:rsidRDefault="00A5584A" w:rsidP="00D11795">
      <w:pPr>
        <w:rPr>
          <w:sz w:val="21"/>
          <w:szCs w:val="21"/>
        </w:rPr>
      </w:pPr>
    </w:p>
    <w:p w14:paraId="1E06C967" w14:textId="77777777" w:rsidR="00D11795" w:rsidRDefault="00D11795" w:rsidP="00D11795">
      <w:pPr>
        <w:rPr>
          <w:sz w:val="21"/>
          <w:szCs w:val="21"/>
        </w:rPr>
      </w:pPr>
      <w:r>
        <w:rPr>
          <w:sz w:val="21"/>
          <w:szCs w:val="21"/>
        </w:rPr>
        <w:t>SUPERVISOR RICHTER LED EVERYONE IN THE PLEDGE OF ALLEGIANCE TO SALUTE THE FLAG.</w:t>
      </w:r>
    </w:p>
    <w:p w14:paraId="321A609A" w14:textId="77777777" w:rsidR="00A5584A" w:rsidRDefault="00A5584A" w:rsidP="00D11795">
      <w:pPr>
        <w:rPr>
          <w:b/>
          <w:bCs/>
          <w:sz w:val="21"/>
          <w:szCs w:val="21"/>
          <w:u w:val="single"/>
        </w:rPr>
      </w:pPr>
    </w:p>
    <w:p w14:paraId="38F8B668" w14:textId="77777777" w:rsidR="00D11795" w:rsidRDefault="00D11795" w:rsidP="00D11795">
      <w:pPr>
        <w:rPr>
          <w:sz w:val="21"/>
          <w:szCs w:val="21"/>
        </w:rPr>
      </w:pPr>
      <w:r>
        <w:rPr>
          <w:b/>
          <w:bCs/>
          <w:sz w:val="21"/>
          <w:szCs w:val="21"/>
          <w:u w:val="single"/>
        </w:rPr>
        <w:t>ROLL:</w:t>
      </w:r>
      <w:r w:rsidR="001D3D16">
        <w:rPr>
          <w:sz w:val="21"/>
          <w:szCs w:val="21"/>
        </w:rPr>
        <w:t xml:space="preserve">   PRESENT: </w:t>
      </w:r>
      <w:r w:rsidR="007615CD">
        <w:rPr>
          <w:sz w:val="21"/>
          <w:szCs w:val="21"/>
        </w:rPr>
        <w:t>B</w:t>
      </w:r>
      <w:r w:rsidR="00D20ED6">
        <w:rPr>
          <w:sz w:val="21"/>
          <w:szCs w:val="21"/>
        </w:rPr>
        <w:t>IRNEY</w:t>
      </w:r>
      <w:r w:rsidR="00A64B41">
        <w:rPr>
          <w:sz w:val="21"/>
          <w:szCs w:val="21"/>
        </w:rPr>
        <w:t>;</w:t>
      </w:r>
      <w:r>
        <w:rPr>
          <w:sz w:val="21"/>
          <w:szCs w:val="21"/>
        </w:rPr>
        <w:t xml:space="preserve"> BERNATAVITZ</w:t>
      </w:r>
      <w:r w:rsidR="00D20ED6">
        <w:rPr>
          <w:sz w:val="21"/>
          <w:szCs w:val="21"/>
        </w:rPr>
        <w:t xml:space="preserve">; </w:t>
      </w:r>
      <w:r w:rsidR="00BD086C">
        <w:rPr>
          <w:sz w:val="21"/>
          <w:szCs w:val="21"/>
        </w:rPr>
        <w:t>LOPER;</w:t>
      </w:r>
      <w:r>
        <w:rPr>
          <w:sz w:val="21"/>
          <w:szCs w:val="21"/>
        </w:rPr>
        <w:t xml:space="preserve"> RICHTER</w:t>
      </w:r>
    </w:p>
    <w:p w14:paraId="387A920B" w14:textId="77777777" w:rsidR="00992510" w:rsidRDefault="00992510" w:rsidP="00D11795">
      <w:pPr>
        <w:rPr>
          <w:sz w:val="21"/>
          <w:szCs w:val="21"/>
        </w:rPr>
      </w:pPr>
      <w:r>
        <w:rPr>
          <w:sz w:val="21"/>
          <w:szCs w:val="21"/>
        </w:rPr>
        <w:tab/>
        <w:t>ABSENT: B</w:t>
      </w:r>
      <w:r w:rsidR="00D20ED6">
        <w:rPr>
          <w:sz w:val="21"/>
          <w:szCs w:val="21"/>
        </w:rPr>
        <w:t>ROWN, BERNATAVITZ</w:t>
      </w:r>
    </w:p>
    <w:p w14:paraId="514176CD" w14:textId="77777777" w:rsidR="00A64B41" w:rsidRDefault="00A64B41" w:rsidP="00D11795">
      <w:pPr>
        <w:rPr>
          <w:sz w:val="21"/>
          <w:szCs w:val="21"/>
        </w:rPr>
      </w:pPr>
      <w:r>
        <w:rPr>
          <w:sz w:val="21"/>
          <w:szCs w:val="21"/>
        </w:rPr>
        <w:tab/>
      </w:r>
    </w:p>
    <w:p w14:paraId="7DCE8946" w14:textId="2B790E0E" w:rsidR="00D11795" w:rsidRDefault="00C072C5" w:rsidP="00C343B8">
      <w:pPr>
        <w:rPr>
          <w:sz w:val="21"/>
          <w:szCs w:val="21"/>
        </w:rPr>
      </w:pPr>
      <w:r>
        <w:rPr>
          <w:sz w:val="21"/>
          <w:szCs w:val="21"/>
        </w:rPr>
        <w:t xml:space="preserve">ON A MOTION BY </w:t>
      </w:r>
      <w:r w:rsidR="00E71E5A">
        <w:rPr>
          <w:sz w:val="21"/>
          <w:szCs w:val="21"/>
        </w:rPr>
        <w:t>BIRNEY</w:t>
      </w:r>
      <w:r w:rsidR="005F7BC9">
        <w:rPr>
          <w:sz w:val="21"/>
          <w:szCs w:val="21"/>
        </w:rPr>
        <w:t xml:space="preserve"> </w:t>
      </w:r>
      <w:r>
        <w:rPr>
          <w:sz w:val="21"/>
          <w:szCs w:val="21"/>
        </w:rPr>
        <w:t>AND SECONDED BY</w:t>
      </w:r>
      <w:r w:rsidR="00126E18">
        <w:rPr>
          <w:sz w:val="21"/>
          <w:szCs w:val="21"/>
        </w:rPr>
        <w:t xml:space="preserve"> FRENCH</w:t>
      </w:r>
      <w:r>
        <w:rPr>
          <w:sz w:val="21"/>
          <w:szCs w:val="21"/>
        </w:rPr>
        <w:t xml:space="preserve"> THE MINUTES</w:t>
      </w:r>
      <w:r w:rsidR="00FD564C">
        <w:rPr>
          <w:sz w:val="21"/>
          <w:szCs w:val="21"/>
        </w:rPr>
        <w:t xml:space="preserve"> </w:t>
      </w:r>
      <w:r>
        <w:rPr>
          <w:sz w:val="21"/>
          <w:szCs w:val="21"/>
        </w:rPr>
        <w:t xml:space="preserve">OF </w:t>
      </w:r>
      <w:r w:rsidR="00E71E5A">
        <w:rPr>
          <w:sz w:val="21"/>
          <w:szCs w:val="21"/>
        </w:rPr>
        <w:t>JU</w:t>
      </w:r>
      <w:r w:rsidR="00986342">
        <w:rPr>
          <w:sz w:val="21"/>
          <w:szCs w:val="21"/>
        </w:rPr>
        <w:t>LY</w:t>
      </w:r>
      <w:r w:rsidR="005F7BC9">
        <w:rPr>
          <w:sz w:val="21"/>
          <w:szCs w:val="21"/>
        </w:rPr>
        <w:t xml:space="preserve"> </w:t>
      </w:r>
      <w:r w:rsidR="00986342">
        <w:rPr>
          <w:sz w:val="21"/>
          <w:szCs w:val="21"/>
        </w:rPr>
        <w:t>8</w:t>
      </w:r>
      <w:r w:rsidR="00A32D72" w:rsidRPr="00A32D72">
        <w:rPr>
          <w:sz w:val="21"/>
          <w:szCs w:val="21"/>
          <w:vertAlign w:val="superscript"/>
        </w:rPr>
        <w:t>TH</w:t>
      </w:r>
      <w:r w:rsidR="00A32D72">
        <w:rPr>
          <w:sz w:val="21"/>
          <w:szCs w:val="21"/>
        </w:rPr>
        <w:t>,</w:t>
      </w:r>
      <w:r w:rsidR="00A64B41">
        <w:rPr>
          <w:sz w:val="21"/>
          <w:szCs w:val="21"/>
        </w:rPr>
        <w:t xml:space="preserve"> </w:t>
      </w:r>
      <w:r w:rsidR="001104FA">
        <w:rPr>
          <w:sz w:val="21"/>
          <w:szCs w:val="21"/>
        </w:rPr>
        <w:t>2026</w:t>
      </w:r>
      <w:r w:rsidR="00A64B41">
        <w:rPr>
          <w:sz w:val="21"/>
          <w:szCs w:val="21"/>
        </w:rPr>
        <w:t xml:space="preserve"> </w:t>
      </w:r>
      <w:r>
        <w:rPr>
          <w:sz w:val="21"/>
          <w:szCs w:val="21"/>
        </w:rPr>
        <w:t>WERE ACCEPTED.</w:t>
      </w:r>
    </w:p>
    <w:p w14:paraId="777540AE" w14:textId="3152481D" w:rsidR="00992510" w:rsidRDefault="00992510" w:rsidP="00992510">
      <w:pPr>
        <w:rPr>
          <w:sz w:val="22"/>
          <w:szCs w:val="22"/>
        </w:rPr>
      </w:pPr>
      <w:r>
        <w:rPr>
          <w:b/>
          <w:bCs/>
          <w:sz w:val="22"/>
          <w:szCs w:val="22"/>
        </w:rPr>
        <w:t>CARRIED:</w:t>
      </w:r>
      <w:r>
        <w:rPr>
          <w:sz w:val="22"/>
          <w:szCs w:val="22"/>
        </w:rPr>
        <w:tab/>
      </w:r>
      <w:r>
        <w:rPr>
          <w:sz w:val="22"/>
          <w:szCs w:val="22"/>
        </w:rPr>
        <w:tab/>
      </w:r>
      <w:proofErr w:type="gramStart"/>
      <w:r>
        <w:rPr>
          <w:sz w:val="22"/>
          <w:szCs w:val="22"/>
        </w:rPr>
        <w:t>AYES:</w:t>
      </w:r>
      <w:r w:rsidR="00F97459">
        <w:rPr>
          <w:sz w:val="22"/>
          <w:szCs w:val="22"/>
        </w:rPr>
        <w:t>;</w:t>
      </w:r>
      <w:proofErr w:type="gramEnd"/>
      <w:r w:rsidR="00F97459">
        <w:rPr>
          <w:sz w:val="22"/>
          <w:szCs w:val="22"/>
        </w:rPr>
        <w:t xml:space="preserve"> </w:t>
      </w:r>
      <w:r w:rsidR="00E71E5A">
        <w:rPr>
          <w:sz w:val="22"/>
          <w:szCs w:val="22"/>
        </w:rPr>
        <w:t xml:space="preserve">BROWN; </w:t>
      </w:r>
      <w:r w:rsidR="005F7BC9">
        <w:rPr>
          <w:sz w:val="21"/>
          <w:szCs w:val="21"/>
        </w:rPr>
        <w:t xml:space="preserve">BIRNEY; </w:t>
      </w:r>
      <w:r w:rsidR="00603E9A">
        <w:rPr>
          <w:sz w:val="21"/>
          <w:szCs w:val="21"/>
        </w:rPr>
        <w:t xml:space="preserve">FRENCH; </w:t>
      </w:r>
      <w:r w:rsidR="005F7BC9">
        <w:rPr>
          <w:sz w:val="21"/>
          <w:szCs w:val="21"/>
        </w:rPr>
        <w:t>LOPER; RICHTER</w:t>
      </w:r>
    </w:p>
    <w:p w14:paraId="683F55F5" w14:textId="7BBF289D" w:rsidR="00992510" w:rsidRDefault="00992510" w:rsidP="00992510">
      <w:pPr>
        <w:rPr>
          <w:sz w:val="22"/>
          <w:szCs w:val="22"/>
        </w:rPr>
      </w:pPr>
      <w:r>
        <w:rPr>
          <w:sz w:val="22"/>
          <w:szCs w:val="22"/>
        </w:rPr>
        <w:tab/>
      </w:r>
      <w:r>
        <w:rPr>
          <w:sz w:val="22"/>
          <w:szCs w:val="22"/>
        </w:rPr>
        <w:tab/>
      </w:r>
      <w:r>
        <w:rPr>
          <w:sz w:val="22"/>
          <w:szCs w:val="22"/>
        </w:rPr>
        <w:tab/>
        <w:t>NAYES: NONE</w:t>
      </w:r>
    </w:p>
    <w:p w14:paraId="74304F0F" w14:textId="77777777" w:rsidR="00A42575" w:rsidRDefault="00A42575" w:rsidP="00992510">
      <w:pPr>
        <w:rPr>
          <w:b/>
          <w:bCs/>
          <w:sz w:val="22"/>
          <w:szCs w:val="22"/>
          <w:u w:val="single"/>
        </w:rPr>
      </w:pPr>
    </w:p>
    <w:p w14:paraId="60D196DB" w14:textId="49630E1E" w:rsidR="00A32D72" w:rsidRDefault="00A42575" w:rsidP="00992510">
      <w:pPr>
        <w:rPr>
          <w:sz w:val="22"/>
          <w:szCs w:val="22"/>
        </w:rPr>
      </w:pPr>
      <w:r w:rsidRPr="00A42575">
        <w:rPr>
          <w:b/>
          <w:bCs/>
          <w:sz w:val="28"/>
          <w:szCs w:val="28"/>
          <w:u w:val="single"/>
        </w:rPr>
        <w:t xml:space="preserve">PUBLIC HEARING ON THE PROPOSED LOCAL LAW 1 REGULATING BATTERY ENERGY STORAGE </w:t>
      </w:r>
      <w:r w:rsidRPr="00A42575">
        <w:rPr>
          <w:bCs/>
        </w:rPr>
        <w:t>The public hearing was opened at 7:</w:t>
      </w:r>
      <w:r w:rsidR="005D45D3">
        <w:rPr>
          <w:bCs/>
        </w:rPr>
        <w:t>0</w:t>
      </w:r>
      <w:r w:rsidRPr="00A42575">
        <w:rPr>
          <w:bCs/>
        </w:rPr>
        <w:t>1 P.M. for public comment and was closed at 7:</w:t>
      </w:r>
      <w:r w:rsidR="005D45D3">
        <w:rPr>
          <w:bCs/>
        </w:rPr>
        <w:t>03</w:t>
      </w:r>
      <w:r w:rsidRPr="00A42575">
        <w:rPr>
          <w:bCs/>
        </w:rPr>
        <w:t xml:space="preserve"> P.M.</w:t>
      </w:r>
    </w:p>
    <w:p w14:paraId="63953D40" w14:textId="77777777" w:rsidR="00DA3595" w:rsidRDefault="00DA3595" w:rsidP="00D11795">
      <w:pPr>
        <w:rPr>
          <w:b/>
          <w:bCs/>
          <w:sz w:val="21"/>
          <w:szCs w:val="21"/>
          <w:u w:val="single"/>
        </w:rPr>
      </w:pPr>
    </w:p>
    <w:p w14:paraId="11F2E0EA" w14:textId="77777777" w:rsidR="00E46F75" w:rsidRDefault="00E46F75" w:rsidP="00D11795">
      <w:pPr>
        <w:rPr>
          <w:b/>
          <w:bCs/>
          <w:sz w:val="21"/>
          <w:szCs w:val="21"/>
          <w:u w:val="single"/>
        </w:rPr>
      </w:pPr>
    </w:p>
    <w:p w14:paraId="6F5BBD74" w14:textId="327A1E8D" w:rsidR="00D11795" w:rsidRDefault="00D11795" w:rsidP="00D11795">
      <w:pPr>
        <w:rPr>
          <w:sz w:val="21"/>
          <w:szCs w:val="21"/>
        </w:rPr>
      </w:pPr>
      <w:r>
        <w:rPr>
          <w:b/>
          <w:bCs/>
          <w:sz w:val="21"/>
          <w:szCs w:val="21"/>
          <w:u w:val="single"/>
        </w:rPr>
        <w:t>COMMUNICATIONS:</w:t>
      </w:r>
      <w:r>
        <w:rPr>
          <w:sz w:val="21"/>
          <w:szCs w:val="21"/>
        </w:rPr>
        <w:t xml:space="preserve">  </w:t>
      </w:r>
    </w:p>
    <w:p w14:paraId="2D7FF8FD" w14:textId="77777777" w:rsidR="003C29A6" w:rsidRPr="00A42575" w:rsidRDefault="00214911" w:rsidP="00214911">
      <w:pPr>
        <w:numPr>
          <w:ilvl w:val="0"/>
          <w:numId w:val="26"/>
        </w:numPr>
        <w:rPr>
          <w:sz w:val="22"/>
          <w:szCs w:val="22"/>
        </w:rPr>
      </w:pPr>
      <w:r w:rsidRPr="00A42575">
        <w:rPr>
          <w:sz w:val="22"/>
          <w:szCs w:val="22"/>
        </w:rPr>
        <w:t>NYS ORPS</w:t>
      </w:r>
    </w:p>
    <w:p w14:paraId="217FC07A" w14:textId="77777777" w:rsidR="00214911" w:rsidRPr="00A42575" w:rsidRDefault="00214911" w:rsidP="00214911">
      <w:pPr>
        <w:numPr>
          <w:ilvl w:val="0"/>
          <w:numId w:val="26"/>
        </w:numPr>
        <w:rPr>
          <w:b/>
          <w:bCs/>
          <w:sz w:val="22"/>
          <w:szCs w:val="22"/>
          <w:u w:val="single"/>
        </w:rPr>
      </w:pPr>
      <w:r w:rsidRPr="00A42575">
        <w:rPr>
          <w:sz w:val="22"/>
          <w:szCs w:val="22"/>
        </w:rPr>
        <w:t>EXCELLUS</w:t>
      </w:r>
    </w:p>
    <w:p w14:paraId="7096466B" w14:textId="77777777" w:rsidR="003C29A6" w:rsidRDefault="003C29A6" w:rsidP="00D70E3E">
      <w:pPr>
        <w:rPr>
          <w:b/>
          <w:bCs/>
          <w:sz w:val="21"/>
          <w:szCs w:val="21"/>
          <w:u w:val="single"/>
        </w:rPr>
      </w:pPr>
    </w:p>
    <w:p w14:paraId="58619410" w14:textId="77777777" w:rsidR="00E46F75" w:rsidRDefault="00E46F75" w:rsidP="00D70E3E">
      <w:pPr>
        <w:rPr>
          <w:b/>
          <w:bCs/>
          <w:sz w:val="21"/>
          <w:szCs w:val="21"/>
          <w:u w:val="single"/>
        </w:rPr>
      </w:pPr>
    </w:p>
    <w:p w14:paraId="50187C8B" w14:textId="469EE26F" w:rsidR="00D11795" w:rsidRDefault="00D11795" w:rsidP="00D70E3E">
      <w:pPr>
        <w:rPr>
          <w:b/>
          <w:bCs/>
          <w:sz w:val="21"/>
          <w:szCs w:val="21"/>
          <w:u w:val="single"/>
        </w:rPr>
      </w:pPr>
      <w:r>
        <w:rPr>
          <w:b/>
          <w:bCs/>
          <w:sz w:val="21"/>
          <w:szCs w:val="21"/>
          <w:u w:val="single"/>
        </w:rPr>
        <w:t>PUBLIC FORUM:</w:t>
      </w:r>
    </w:p>
    <w:p w14:paraId="566EBC22" w14:textId="17D9D472" w:rsidR="00565F82" w:rsidRPr="00A42575" w:rsidRDefault="003276A9" w:rsidP="00972794">
      <w:pPr>
        <w:rPr>
          <w:sz w:val="22"/>
          <w:szCs w:val="22"/>
        </w:rPr>
      </w:pPr>
      <w:r>
        <w:rPr>
          <w:sz w:val="21"/>
          <w:szCs w:val="21"/>
        </w:rPr>
        <w:tab/>
      </w:r>
      <w:r w:rsidR="00F97459" w:rsidRPr="00A42575">
        <w:rPr>
          <w:sz w:val="22"/>
          <w:szCs w:val="22"/>
        </w:rPr>
        <w:t>Marshall French asked about the insurance increase</w:t>
      </w:r>
    </w:p>
    <w:p w14:paraId="713443CF" w14:textId="77777777" w:rsidR="00F73FE7" w:rsidRDefault="00F73FE7" w:rsidP="00744255">
      <w:pPr>
        <w:rPr>
          <w:sz w:val="21"/>
          <w:szCs w:val="21"/>
        </w:rPr>
      </w:pPr>
    </w:p>
    <w:p w14:paraId="73B6CB37" w14:textId="77777777" w:rsidR="00E46F75" w:rsidRDefault="00E46F75" w:rsidP="00D11795">
      <w:pPr>
        <w:rPr>
          <w:b/>
          <w:bCs/>
          <w:sz w:val="21"/>
          <w:szCs w:val="21"/>
          <w:u w:val="single"/>
        </w:rPr>
      </w:pPr>
    </w:p>
    <w:p w14:paraId="7D1A45C5" w14:textId="18A45753" w:rsidR="00D11795" w:rsidRDefault="00D11795" w:rsidP="00D11795">
      <w:pPr>
        <w:rPr>
          <w:b/>
          <w:bCs/>
          <w:sz w:val="21"/>
          <w:szCs w:val="21"/>
          <w:u w:val="single"/>
        </w:rPr>
      </w:pPr>
      <w:r>
        <w:rPr>
          <w:b/>
          <w:bCs/>
          <w:sz w:val="21"/>
          <w:szCs w:val="21"/>
          <w:u w:val="single"/>
        </w:rPr>
        <w:t>BUILDING COMMITTEE:</w:t>
      </w:r>
    </w:p>
    <w:p w14:paraId="73F39438" w14:textId="407F4832" w:rsidR="003276A9" w:rsidRPr="00A42575" w:rsidRDefault="00F97459" w:rsidP="00D57541">
      <w:pPr>
        <w:numPr>
          <w:ilvl w:val="0"/>
          <w:numId w:val="17"/>
        </w:numPr>
        <w:rPr>
          <w:sz w:val="22"/>
          <w:szCs w:val="22"/>
        </w:rPr>
      </w:pPr>
      <w:r w:rsidRPr="00A42575">
        <w:rPr>
          <w:sz w:val="22"/>
          <w:szCs w:val="22"/>
        </w:rPr>
        <w:t>NONE</w:t>
      </w:r>
    </w:p>
    <w:p w14:paraId="628A19B5" w14:textId="77777777" w:rsidR="003C29A6" w:rsidRDefault="003C29A6" w:rsidP="003276A9">
      <w:pPr>
        <w:rPr>
          <w:b/>
          <w:bCs/>
          <w:sz w:val="21"/>
          <w:szCs w:val="21"/>
          <w:u w:val="single"/>
        </w:rPr>
      </w:pPr>
    </w:p>
    <w:p w14:paraId="2FCAF84C" w14:textId="77777777" w:rsidR="00E46F75" w:rsidRDefault="00E46F75" w:rsidP="003276A9">
      <w:pPr>
        <w:rPr>
          <w:b/>
          <w:bCs/>
          <w:sz w:val="21"/>
          <w:szCs w:val="21"/>
          <w:u w:val="single"/>
        </w:rPr>
      </w:pPr>
    </w:p>
    <w:p w14:paraId="67092E36" w14:textId="4336FE6A" w:rsidR="003276A9" w:rsidRDefault="00D11795" w:rsidP="003276A9">
      <w:pPr>
        <w:rPr>
          <w:b/>
          <w:bCs/>
          <w:sz w:val="21"/>
          <w:szCs w:val="21"/>
          <w:u w:val="single"/>
        </w:rPr>
      </w:pPr>
      <w:r>
        <w:rPr>
          <w:b/>
          <w:bCs/>
          <w:sz w:val="21"/>
          <w:szCs w:val="21"/>
          <w:u w:val="single"/>
        </w:rPr>
        <w:t>OLD BUSINESS:</w:t>
      </w:r>
    </w:p>
    <w:p w14:paraId="5DAE4BED" w14:textId="1F96E743" w:rsidR="00A42575" w:rsidRPr="00A42575" w:rsidRDefault="00A42575" w:rsidP="00214911">
      <w:pPr>
        <w:numPr>
          <w:ilvl w:val="0"/>
          <w:numId w:val="16"/>
        </w:numPr>
        <w:rPr>
          <w:b/>
          <w:bCs/>
          <w:sz w:val="22"/>
          <w:szCs w:val="22"/>
          <w:u w:val="single"/>
        </w:rPr>
      </w:pPr>
      <w:r w:rsidRPr="00A42575">
        <w:rPr>
          <w:sz w:val="22"/>
          <w:szCs w:val="22"/>
        </w:rPr>
        <w:t xml:space="preserve">Local Law Regulating Battery Energy Storage </w:t>
      </w:r>
    </w:p>
    <w:p w14:paraId="2386040B" w14:textId="77777777" w:rsidR="00E46F75" w:rsidRDefault="00E46F75" w:rsidP="003276A9">
      <w:pPr>
        <w:rPr>
          <w:b/>
          <w:bCs/>
          <w:sz w:val="21"/>
          <w:szCs w:val="21"/>
          <w:u w:val="single"/>
        </w:rPr>
      </w:pPr>
    </w:p>
    <w:p w14:paraId="4358623E" w14:textId="483139DF" w:rsidR="003276A9" w:rsidRDefault="003276A9" w:rsidP="003276A9">
      <w:pPr>
        <w:rPr>
          <w:b/>
          <w:bCs/>
          <w:sz w:val="21"/>
          <w:szCs w:val="21"/>
          <w:u w:val="single"/>
        </w:rPr>
      </w:pPr>
      <w:r>
        <w:rPr>
          <w:b/>
          <w:bCs/>
          <w:sz w:val="21"/>
          <w:szCs w:val="21"/>
          <w:u w:val="single"/>
        </w:rPr>
        <w:t xml:space="preserve">NEW BUSINESS:  </w:t>
      </w:r>
    </w:p>
    <w:p w14:paraId="7906556C" w14:textId="77777777" w:rsidR="00C32BE4" w:rsidRDefault="00C32BE4" w:rsidP="00C32BE4">
      <w:pPr>
        <w:ind w:left="720"/>
        <w:rPr>
          <w:b/>
          <w:bCs/>
          <w:sz w:val="21"/>
          <w:szCs w:val="21"/>
        </w:rPr>
      </w:pPr>
      <w:bookmarkStart w:id="0" w:name="_Hlk503429786"/>
    </w:p>
    <w:p w14:paraId="415219CB" w14:textId="395C8C55" w:rsidR="00836A78" w:rsidRDefault="00836A78" w:rsidP="00836A78">
      <w:pPr>
        <w:ind w:hanging="2"/>
        <w:jc w:val="center"/>
        <w:rPr>
          <w:sz w:val="21"/>
          <w:szCs w:val="21"/>
        </w:rPr>
      </w:pPr>
      <w:r>
        <w:rPr>
          <w:b/>
          <w:sz w:val="21"/>
          <w:szCs w:val="21"/>
        </w:rPr>
        <w:t>RESOLUTION 2026-0</w:t>
      </w:r>
      <w:r w:rsidR="005D45D3">
        <w:rPr>
          <w:b/>
          <w:sz w:val="21"/>
          <w:szCs w:val="21"/>
        </w:rPr>
        <w:t>58</w:t>
      </w:r>
    </w:p>
    <w:p w14:paraId="05B44F94" w14:textId="77777777" w:rsidR="00836A78" w:rsidRDefault="00836A78" w:rsidP="00836A78">
      <w:pPr>
        <w:ind w:hanging="2"/>
        <w:jc w:val="center"/>
        <w:rPr>
          <w:sz w:val="21"/>
          <w:szCs w:val="21"/>
        </w:rPr>
      </w:pPr>
      <w:r>
        <w:rPr>
          <w:b/>
          <w:sz w:val="21"/>
          <w:szCs w:val="21"/>
        </w:rPr>
        <w:t>STARK TECH</w:t>
      </w:r>
    </w:p>
    <w:p w14:paraId="715D882D" w14:textId="1F0C7556" w:rsidR="00836A78" w:rsidRDefault="00836A78" w:rsidP="00836A78">
      <w:pPr>
        <w:ind w:hanging="2"/>
        <w:rPr>
          <w:sz w:val="21"/>
          <w:szCs w:val="21"/>
        </w:rPr>
      </w:pPr>
      <w:r>
        <w:rPr>
          <w:b/>
          <w:sz w:val="21"/>
          <w:szCs w:val="21"/>
        </w:rPr>
        <w:t xml:space="preserve">RESOLUTION BY: </w:t>
      </w:r>
      <w:r>
        <w:rPr>
          <w:sz w:val="21"/>
          <w:szCs w:val="21"/>
        </w:rPr>
        <w:t>BIRNEY</w:t>
      </w:r>
    </w:p>
    <w:p w14:paraId="2C3E1505" w14:textId="74D95BE4" w:rsidR="00836A78" w:rsidRDefault="00836A78" w:rsidP="00836A78">
      <w:pPr>
        <w:ind w:hanging="2"/>
        <w:rPr>
          <w:sz w:val="21"/>
          <w:szCs w:val="21"/>
        </w:rPr>
      </w:pPr>
      <w:r>
        <w:rPr>
          <w:b/>
          <w:sz w:val="21"/>
          <w:szCs w:val="21"/>
        </w:rPr>
        <w:t xml:space="preserve">SECONDED BY: </w:t>
      </w:r>
      <w:r w:rsidR="00517470" w:rsidRPr="00517470">
        <w:rPr>
          <w:bCs/>
          <w:sz w:val="21"/>
          <w:szCs w:val="21"/>
        </w:rPr>
        <w:t>LOPER</w:t>
      </w:r>
    </w:p>
    <w:p w14:paraId="64B91F3B" w14:textId="77777777" w:rsidR="00836A78" w:rsidRDefault="00836A78" w:rsidP="00836A78">
      <w:pPr>
        <w:ind w:hanging="2"/>
        <w:rPr>
          <w:sz w:val="21"/>
          <w:szCs w:val="21"/>
        </w:rPr>
      </w:pPr>
      <w:r>
        <w:rPr>
          <w:b/>
          <w:sz w:val="21"/>
          <w:szCs w:val="21"/>
        </w:rPr>
        <w:t xml:space="preserve">RESOLVED, </w:t>
      </w:r>
      <w:r>
        <w:rPr>
          <w:sz w:val="21"/>
          <w:szCs w:val="21"/>
        </w:rPr>
        <w:t xml:space="preserve">the Chemung town board agrees to enter into a contract with Stark Tech for a maintenance agreement with the outside generator. </w:t>
      </w:r>
    </w:p>
    <w:p w14:paraId="5A7A3B18" w14:textId="77777777" w:rsidR="00603E9A" w:rsidRDefault="00603E9A" w:rsidP="00603E9A">
      <w:pPr>
        <w:rPr>
          <w:sz w:val="22"/>
          <w:szCs w:val="22"/>
        </w:rPr>
      </w:pPr>
      <w:r>
        <w:rPr>
          <w:b/>
          <w:bCs/>
          <w:sz w:val="22"/>
          <w:szCs w:val="22"/>
        </w:rPr>
        <w:t>CARRIED:</w:t>
      </w:r>
      <w:r>
        <w:rPr>
          <w:sz w:val="22"/>
          <w:szCs w:val="22"/>
        </w:rPr>
        <w:tab/>
      </w:r>
      <w:r>
        <w:rPr>
          <w:sz w:val="22"/>
          <w:szCs w:val="22"/>
        </w:rPr>
        <w:tab/>
      </w:r>
      <w:proofErr w:type="gramStart"/>
      <w:r>
        <w:rPr>
          <w:sz w:val="22"/>
          <w:szCs w:val="22"/>
        </w:rPr>
        <w:t>AYES:;</w:t>
      </w:r>
      <w:proofErr w:type="gramEnd"/>
      <w:r>
        <w:rPr>
          <w:sz w:val="22"/>
          <w:szCs w:val="22"/>
        </w:rPr>
        <w:t xml:space="preserve"> BROWN; </w:t>
      </w:r>
      <w:r>
        <w:rPr>
          <w:sz w:val="21"/>
          <w:szCs w:val="21"/>
        </w:rPr>
        <w:t>BIRNEY; FRENCH; LOPER; RICHTER</w:t>
      </w:r>
    </w:p>
    <w:p w14:paraId="1E39FF88" w14:textId="77777777" w:rsidR="00603E9A" w:rsidRDefault="00603E9A" w:rsidP="00603E9A">
      <w:pPr>
        <w:rPr>
          <w:sz w:val="22"/>
          <w:szCs w:val="22"/>
        </w:rPr>
      </w:pPr>
      <w:r>
        <w:rPr>
          <w:sz w:val="22"/>
          <w:szCs w:val="22"/>
        </w:rPr>
        <w:tab/>
      </w:r>
      <w:r>
        <w:rPr>
          <w:sz w:val="22"/>
          <w:szCs w:val="22"/>
        </w:rPr>
        <w:tab/>
      </w:r>
      <w:r>
        <w:rPr>
          <w:sz w:val="22"/>
          <w:szCs w:val="22"/>
        </w:rPr>
        <w:tab/>
        <w:t>NAYES: NONE</w:t>
      </w:r>
    </w:p>
    <w:p w14:paraId="39F2B8EF" w14:textId="77777777" w:rsidR="00603E9A" w:rsidRDefault="00603E9A" w:rsidP="00836A78">
      <w:pPr>
        <w:ind w:hanging="2"/>
        <w:rPr>
          <w:sz w:val="21"/>
          <w:szCs w:val="21"/>
        </w:rPr>
      </w:pPr>
    </w:p>
    <w:p w14:paraId="53F83C23" w14:textId="77777777" w:rsidR="00E46F75" w:rsidRDefault="00E46F75" w:rsidP="00C32BE4">
      <w:pPr>
        <w:ind w:left="720"/>
        <w:rPr>
          <w:b/>
          <w:bCs/>
          <w:sz w:val="21"/>
          <w:szCs w:val="21"/>
        </w:rPr>
      </w:pPr>
    </w:p>
    <w:bookmarkEnd w:id="0"/>
    <w:p w14:paraId="05B671C3" w14:textId="77777777" w:rsidR="00E46F75" w:rsidRDefault="00E46F75" w:rsidP="00E46F75">
      <w:pPr>
        <w:jc w:val="center"/>
        <w:rPr>
          <w:b/>
          <w:bCs/>
          <w:sz w:val="21"/>
          <w:szCs w:val="21"/>
        </w:rPr>
      </w:pPr>
    </w:p>
    <w:p w14:paraId="680DE724" w14:textId="70E47BAC" w:rsidR="00E46F75" w:rsidRPr="00603E9A" w:rsidRDefault="00E46F75" w:rsidP="00603E9A">
      <w:pPr>
        <w:jc w:val="center"/>
        <w:rPr>
          <w:b/>
          <w:bCs/>
        </w:rPr>
      </w:pPr>
      <w:r w:rsidRPr="00603E9A">
        <w:rPr>
          <w:b/>
          <w:bCs/>
        </w:rPr>
        <w:t>RESOLUTION 202</w:t>
      </w:r>
      <w:r w:rsidR="008D29E9" w:rsidRPr="00603E9A">
        <w:rPr>
          <w:b/>
          <w:bCs/>
        </w:rPr>
        <w:t>6</w:t>
      </w:r>
      <w:r w:rsidRPr="00603E9A">
        <w:rPr>
          <w:b/>
          <w:bCs/>
        </w:rPr>
        <w:t>-05</w:t>
      </w:r>
      <w:r w:rsidR="00FB22CC" w:rsidRPr="00603E9A">
        <w:rPr>
          <w:b/>
          <w:bCs/>
        </w:rPr>
        <w:t>9</w:t>
      </w:r>
    </w:p>
    <w:p w14:paraId="5EC57474" w14:textId="59A857CE" w:rsidR="0090559F" w:rsidRPr="00603E9A" w:rsidRDefault="0090559F" w:rsidP="00603E9A">
      <w:pPr>
        <w:tabs>
          <w:tab w:val="center" w:pos="4680"/>
        </w:tabs>
        <w:jc w:val="center"/>
        <w:rPr>
          <w:b/>
        </w:rPr>
      </w:pPr>
      <w:r w:rsidRPr="00603E9A">
        <w:rPr>
          <w:rFonts w:ascii="Courier" w:hAnsi="Courier"/>
        </w:rPr>
        <w:fldChar w:fldCharType="begin"/>
      </w:r>
      <w:r w:rsidRPr="00603E9A">
        <w:instrText xml:space="preserve"> SEQ CHAPTER \h \r 1</w:instrText>
      </w:r>
      <w:r w:rsidRPr="00603E9A">
        <w:fldChar w:fldCharType="end"/>
      </w:r>
      <w:r w:rsidRPr="00603E9A">
        <w:rPr>
          <w:b/>
        </w:rPr>
        <w:t>LOCAL LAW NO. 1 OF 2026</w:t>
      </w:r>
    </w:p>
    <w:p w14:paraId="58116A65" w14:textId="77777777" w:rsidR="0090559F" w:rsidRPr="00CA14DC" w:rsidRDefault="0090559F" w:rsidP="0090559F">
      <w:pPr>
        <w:tabs>
          <w:tab w:val="center" w:pos="4680"/>
        </w:tabs>
        <w:rPr>
          <w:b/>
        </w:rPr>
      </w:pPr>
    </w:p>
    <w:p w14:paraId="2F2B7FE1" w14:textId="77777777" w:rsidR="0090559F" w:rsidRDefault="0090559F" w:rsidP="0090559F"/>
    <w:p w14:paraId="32D5B6C0" w14:textId="77777777" w:rsidR="0090559F" w:rsidRDefault="0090559F" w:rsidP="0090559F">
      <w:pPr>
        <w:spacing w:line="480" w:lineRule="auto"/>
      </w:pPr>
      <w:r>
        <w:rPr>
          <w:b/>
        </w:rPr>
        <w:t>WHEREAS</w:t>
      </w:r>
      <w:r>
        <w:t xml:space="preserve">, the Town of Chemung wishes to review the Town Code and the Town’s Comprehensive Plan to further understand how the establishment, construction, expansion, or operation of data centers, artificial intelligence processing facilities, and cryptocurrency mining operations within the Town will impact the Town as residents, the agricultural community, environment, electrical supply, water supply, and landscape; and  </w:t>
      </w:r>
    </w:p>
    <w:p w14:paraId="4BD0BFB0" w14:textId="77777777" w:rsidR="0090559F" w:rsidRDefault="0090559F" w:rsidP="0090559F">
      <w:pPr>
        <w:spacing w:line="480" w:lineRule="auto"/>
      </w:pPr>
      <w:r>
        <w:rPr>
          <w:b/>
        </w:rPr>
        <w:t>WHEREAS</w:t>
      </w:r>
      <w:r>
        <w:t xml:space="preserve">, the Town of Chemung, as part of its planning in preparation for this potential development within the Town of Chemung, requires time to conduct such review; therefore, the Town Board is enacting a 12-month moratorium to prohibit the development of data centers, artificial intelligence processing facilities, and cryptocurrency mining operations within this period of review; and </w:t>
      </w:r>
    </w:p>
    <w:p w14:paraId="225697E9" w14:textId="77777777" w:rsidR="0090559F" w:rsidRDefault="0090559F" w:rsidP="0090559F">
      <w:pPr>
        <w:spacing w:line="480" w:lineRule="auto"/>
      </w:pPr>
      <w:r w:rsidRPr="003E4338">
        <w:rPr>
          <w:b/>
          <w:bCs/>
        </w:rPr>
        <w:t>NOW THEREFORE BE IT RESOLVED</w:t>
      </w:r>
      <w:r>
        <w:rPr>
          <w:b/>
          <w:bCs/>
        </w:rPr>
        <w:t>,</w:t>
      </w:r>
      <w:r>
        <w:t xml:space="preserve"> that the Town of Chemung, County of Chemung, State of New York, hereby refers this proposed Local Law </w:t>
      </w:r>
      <w:r w:rsidRPr="00E67D5E">
        <w:t>No.</w:t>
      </w:r>
      <w:r>
        <w:t xml:space="preserve"> 1</w:t>
      </w:r>
      <w:r w:rsidRPr="00E67D5E">
        <w:t xml:space="preserve"> of</w:t>
      </w:r>
      <w:r>
        <w:t xml:space="preserve"> 2026, A Moratorium on the Establishment, Construction, Expansion, or Operation of Data Centers, Artificial Intelligence Processing Facilities, and Cryptocurrency Mining Operations Within the Town of Chemung, Chemung County, New York, to the Town of Chemung Planning Board and to the Chemung County Planning Board for review; and</w:t>
      </w:r>
    </w:p>
    <w:p w14:paraId="6F0E785E" w14:textId="77777777" w:rsidR="0090559F" w:rsidRDefault="0090559F" w:rsidP="0090559F">
      <w:pPr>
        <w:spacing w:line="480" w:lineRule="auto"/>
      </w:pPr>
      <w:r>
        <w:rPr>
          <w:b/>
          <w:bCs/>
        </w:rPr>
        <w:t>BE IT FURTHER RESOLVED</w:t>
      </w:r>
      <w:r>
        <w:t xml:space="preserve">, that the Town of Chemung, County of Chemung, State of New York, hereby schedules a public hearing for the proposed Local Law No. 1 of 2026, A Moratorium on the Establishment, Construction, Expansion, or Operation of Data Centers, Artificial Intelligence Processing Facilities, and Cryptocurrency Mining </w:t>
      </w:r>
      <w:r>
        <w:lastRenderedPageBreak/>
        <w:t xml:space="preserve">Operations Within the Town of Chemung, Chemung County, New York, for June 10, 2026, at 7:00 p.m., or as soon thereafter as can be heard, at the Town of Chemung Town Hall located at 48 Rotary Road Extension, Chemung, New </w:t>
      </w:r>
      <w:proofErr w:type="gramStart"/>
      <w:r>
        <w:t>York  14825</w:t>
      </w:r>
      <w:proofErr w:type="gramEnd"/>
      <w:r>
        <w:t xml:space="preserve">, and the said proposed Local Law reads as follows: </w:t>
      </w:r>
    </w:p>
    <w:p w14:paraId="192CAD3B" w14:textId="77777777" w:rsidR="0090559F" w:rsidRDefault="0090559F" w:rsidP="0090559F">
      <w:pPr>
        <w:tabs>
          <w:tab w:val="center" w:pos="4680"/>
        </w:tabs>
      </w:pPr>
      <w:r>
        <w:rPr>
          <w:b/>
        </w:rPr>
        <w:tab/>
      </w:r>
      <w:bookmarkStart w:id="1" w:name="_Hlk1387537"/>
      <w:r>
        <w:rPr>
          <w:b/>
        </w:rPr>
        <w:t>LOCAL LAW NO. 1 OF 2026</w:t>
      </w:r>
    </w:p>
    <w:p w14:paraId="61FE664E" w14:textId="77777777" w:rsidR="0090559F" w:rsidRDefault="0090559F" w:rsidP="0090559F">
      <w:pPr>
        <w:jc w:val="center"/>
        <w:rPr>
          <w:b/>
          <w:bCs/>
        </w:rPr>
      </w:pPr>
      <w:r>
        <w:rPr>
          <w:b/>
          <w:bCs/>
        </w:rPr>
        <w:t>A MORATORIUM ON THE ESTABLISHMENT, CONSTRUCTION,</w:t>
      </w:r>
    </w:p>
    <w:p w14:paraId="77A7AF2D" w14:textId="77777777" w:rsidR="0090559F" w:rsidRDefault="0090559F" w:rsidP="0090559F">
      <w:pPr>
        <w:jc w:val="center"/>
        <w:rPr>
          <w:b/>
          <w:bCs/>
        </w:rPr>
      </w:pPr>
      <w:r>
        <w:rPr>
          <w:b/>
          <w:bCs/>
        </w:rPr>
        <w:t>EXPANSION, OR OPERATION OF DATA CENTERS, ARTIFICIAL</w:t>
      </w:r>
    </w:p>
    <w:p w14:paraId="76F84050" w14:textId="77777777" w:rsidR="0090559F" w:rsidRDefault="0090559F" w:rsidP="0090559F">
      <w:pPr>
        <w:jc w:val="center"/>
        <w:rPr>
          <w:b/>
          <w:bCs/>
        </w:rPr>
      </w:pPr>
      <w:r>
        <w:rPr>
          <w:b/>
          <w:bCs/>
        </w:rPr>
        <w:t>INTELLIGENCE PROCESSING FACILITIES, AND CRYPTOCURRENCY</w:t>
      </w:r>
    </w:p>
    <w:p w14:paraId="2CC83DB7" w14:textId="77777777" w:rsidR="0090559F" w:rsidRDefault="0090559F" w:rsidP="0090559F">
      <w:pPr>
        <w:jc w:val="center"/>
        <w:rPr>
          <w:b/>
          <w:bCs/>
        </w:rPr>
      </w:pPr>
      <w:r>
        <w:rPr>
          <w:b/>
          <w:bCs/>
        </w:rPr>
        <w:t>MINING OPERATIONS WITHIN THE TOWN OF CHEMUNG,</w:t>
      </w:r>
    </w:p>
    <w:p w14:paraId="18F46AAD" w14:textId="77777777" w:rsidR="0090559F" w:rsidRPr="0012168C" w:rsidRDefault="0090559F" w:rsidP="0090559F">
      <w:pPr>
        <w:jc w:val="center"/>
        <w:rPr>
          <w:b/>
          <w:bCs/>
        </w:rPr>
      </w:pPr>
      <w:r>
        <w:rPr>
          <w:b/>
          <w:bCs/>
        </w:rPr>
        <w:t>CHEMUNG COUNTY, NEW YORK</w:t>
      </w:r>
    </w:p>
    <w:p w14:paraId="73AD367A" w14:textId="77777777" w:rsidR="0090559F" w:rsidRDefault="0090559F" w:rsidP="0090559F"/>
    <w:p w14:paraId="570FD909" w14:textId="77777777" w:rsidR="0090559F" w:rsidRDefault="0090559F" w:rsidP="0090559F">
      <w:pPr>
        <w:keepNext/>
        <w:keepLines/>
      </w:pPr>
      <w:r>
        <w:tab/>
      </w:r>
      <w:r>
        <w:rPr>
          <w:b/>
          <w:u w:val="single"/>
        </w:rPr>
        <w:t>Section 1</w:t>
      </w:r>
      <w:r>
        <w:rPr>
          <w:b/>
        </w:rPr>
        <w:t>.</w:t>
      </w:r>
      <w:r>
        <w:tab/>
        <w:t>Title.</w:t>
      </w:r>
    </w:p>
    <w:p w14:paraId="16060BB5" w14:textId="77777777" w:rsidR="0090559F" w:rsidRDefault="0090559F" w:rsidP="0090559F">
      <w:pPr>
        <w:keepNext/>
        <w:keepLines/>
      </w:pPr>
    </w:p>
    <w:p w14:paraId="00FBE5A4" w14:textId="77777777" w:rsidR="0090559F" w:rsidRDefault="0090559F" w:rsidP="0090559F">
      <w:pPr>
        <w:keepLines/>
        <w:spacing w:line="480" w:lineRule="auto"/>
        <w:ind w:left="720"/>
      </w:pPr>
      <w:r>
        <w:t xml:space="preserve">This Local Law shall be known as “A Moratorium on the Establishment, Construction, Expansion, or Operation of Data Centers, Artificial Intelligence Processing Facilities, and Cryptocurrency Mining Operations Within the Town of Chemung.” </w:t>
      </w:r>
    </w:p>
    <w:p w14:paraId="5AA5719C" w14:textId="77777777" w:rsidR="0090559F" w:rsidRDefault="0090559F" w:rsidP="0090559F">
      <w:pPr>
        <w:spacing w:line="480" w:lineRule="auto"/>
        <w:ind w:firstLine="720"/>
      </w:pPr>
      <w:r>
        <w:rPr>
          <w:b/>
          <w:u w:val="single"/>
        </w:rPr>
        <w:t>Section 2</w:t>
      </w:r>
      <w:r>
        <w:rPr>
          <w:b/>
        </w:rPr>
        <w:t>.</w:t>
      </w:r>
      <w:r>
        <w:rPr>
          <w:b/>
        </w:rPr>
        <w:tab/>
      </w:r>
      <w:r>
        <w:t>Legislative Intent.</w:t>
      </w:r>
    </w:p>
    <w:p w14:paraId="18044DE2" w14:textId="77777777" w:rsidR="0090559F" w:rsidRDefault="0090559F" w:rsidP="0090559F">
      <w:pPr>
        <w:spacing w:line="480" w:lineRule="auto"/>
        <w:ind w:left="1440" w:hanging="720"/>
      </w:pPr>
      <w:r>
        <w:t>A.</w:t>
      </w:r>
      <w:r>
        <w:tab/>
        <w:t>It is the intent of this local law to impose a 12-month moratorium for any development, construction, expansion, or operation of data centers, artificial intelligence processing facilities, and cryptocurrency mining operations within the Town of Chemung.  The Town imposes this temporary moratorium on the issuance of building permits, special use permits, variances, site plan approvals, or any related review pursuant to a request for such development, construction, expansion, or operation of data centers, artificial intelligence processing facilities, and cryptocurrency mining operations within the Town of Chemung.</w:t>
      </w:r>
    </w:p>
    <w:p w14:paraId="782C9EBB" w14:textId="77777777" w:rsidR="0090559F" w:rsidRDefault="0090559F" w:rsidP="0090559F">
      <w:pPr>
        <w:spacing w:line="480" w:lineRule="auto"/>
        <w:ind w:left="1440" w:hanging="720"/>
      </w:pPr>
      <w:r>
        <w:lastRenderedPageBreak/>
        <w:t>B.</w:t>
      </w:r>
      <w:r>
        <w:tab/>
        <w:t>The purpose of this moratorium is to allow the Town of Chemung time to review its current code and zoning laws and comprehensive plan related to the development, construction, expansion, or operation of data centers, artificial intelligence processing facilities, and cryptocurrency mining operations.</w:t>
      </w:r>
    </w:p>
    <w:p w14:paraId="62D25EA6" w14:textId="77777777" w:rsidR="0090559F" w:rsidRDefault="0090559F" w:rsidP="0090559F">
      <w:pPr>
        <w:spacing w:line="480" w:lineRule="auto"/>
        <w:ind w:left="1440" w:hanging="720"/>
      </w:pPr>
      <w:r>
        <w:t>C.</w:t>
      </w:r>
      <w:r>
        <w:tab/>
        <w:t>The Town Board finds that proposals for development, construction, expansion, and operation of data centers, artificial intelligence processing facilities, and cryptocurrency mining operations and associated infrastructure may pose significant implications for land use patterns, electric power demand and grid reliability, water usage and thermal discharge, stormwater management, noise and vibration, air emissions associated with backup generation, electromagnetic interference, traffic from construction and operations, aesthetic and community character impacts, and the cumulative capacity of municipal services.</w:t>
      </w:r>
    </w:p>
    <w:p w14:paraId="3B85E3BE" w14:textId="77777777" w:rsidR="0090559F" w:rsidRDefault="0090559F" w:rsidP="0090559F">
      <w:pPr>
        <w:spacing w:line="480" w:lineRule="auto"/>
        <w:ind w:left="1440" w:hanging="720"/>
      </w:pPr>
      <w:r>
        <w:t>D.</w:t>
      </w:r>
      <w:r>
        <w:tab/>
        <w:t xml:space="preserve">Data centers, artificial intelligence processing facilities, and cryptocurrency mining operations often maintain on-site diesel fuel storage of 50,000 to 200,000 gallons or more of backup generators and house large format </w:t>
      </w:r>
      <w:proofErr w:type="gramStart"/>
      <w:r>
        <w:t>lithium ion</w:t>
      </w:r>
      <w:proofErr w:type="gramEnd"/>
      <w:r>
        <w:t xml:space="preserve"> batteries on interruptible power supplies that present specialized fire and toxic smoke hazards.  The Town’s fire protection services are provided by volunteer companies and may require specialized training and equipment to respond effectively to fires at such facilities.</w:t>
      </w:r>
    </w:p>
    <w:p w14:paraId="1A7EB6E9" w14:textId="77777777" w:rsidR="0090559F" w:rsidRDefault="0090559F" w:rsidP="0090559F">
      <w:pPr>
        <w:spacing w:line="480" w:lineRule="auto"/>
        <w:ind w:left="1440" w:hanging="720"/>
      </w:pPr>
      <w:r>
        <w:lastRenderedPageBreak/>
        <w:t>E.</w:t>
      </w:r>
      <w:r>
        <w:tab/>
        <w:t>The Town of Chemung zoning code does not define, classify, or regulate data centers, artificial intelligence processing facilities, or cryptocurrency mining operations as permitted planned uses.  Without a regulatory framework applications for such uses are subject to inconsistent interpretation, inadequate conditions, and potential legal challenge.</w:t>
      </w:r>
    </w:p>
    <w:p w14:paraId="0A3BB5AE" w14:textId="77777777" w:rsidR="0090559F" w:rsidRDefault="0090559F" w:rsidP="0090559F">
      <w:pPr>
        <w:spacing w:line="480" w:lineRule="auto"/>
        <w:ind w:left="1440" w:hanging="720"/>
      </w:pPr>
      <w:r>
        <w:t>F.</w:t>
      </w:r>
      <w:r>
        <w:tab/>
        <w:t>The Town of Chemung’s comprehensive plan does not adequately address the unique siting, scale, intensity, resiliency, and environmental externalities associated with data centers, artificial intelligence processing facilities, or cryptocurrency mining operations, including but not limited to energy infrastructure interconnection, redundant generation, battery energy storage systems, cooling technologies, water sourcing and discharge, wastewater heat utilization, setbacks, sound attenuation, hours of operation, emergency response planning, and decommissioning.</w:t>
      </w:r>
    </w:p>
    <w:p w14:paraId="2FB58E0F" w14:textId="77777777" w:rsidR="0090559F" w:rsidRDefault="0090559F" w:rsidP="0090559F">
      <w:pPr>
        <w:spacing w:line="480" w:lineRule="auto"/>
        <w:ind w:left="1440" w:hanging="720"/>
      </w:pPr>
      <w:r>
        <w:t>G.</w:t>
      </w:r>
      <w:r>
        <w:tab/>
        <w:t>It is in the best interest of the health, safety, and welfare of the residents of the Town of Chemung to impose a temporary moratorium on the establishment, construction, expansion, or operation of the uses defined herein in order to allow the Town Board sufficient time to study such uses and adopt appropriate comprehensive land use regulations before any such facilities are sited within the Town.</w:t>
      </w:r>
    </w:p>
    <w:p w14:paraId="6317919D" w14:textId="77777777" w:rsidR="0090559F" w:rsidRDefault="0090559F" w:rsidP="0090559F">
      <w:pPr>
        <w:spacing w:line="480" w:lineRule="auto"/>
        <w:ind w:left="1440" w:hanging="720"/>
      </w:pPr>
      <w:r>
        <w:t>H.</w:t>
      </w:r>
      <w:r>
        <w:tab/>
        <w:t>During this period of moratorium, the Town Board intends to suspend land use regulations in the Town of Chemung which conflict with the effect and intent of this Local Law.</w:t>
      </w:r>
    </w:p>
    <w:p w14:paraId="1A3A2EC5" w14:textId="77777777" w:rsidR="0090559F" w:rsidRDefault="0090559F" w:rsidP="0090559F">
      <w:pPr>
        <w:spacing w:line="480" w:lineRule="auto"/>
        <w:ind w:left="1440" w:hanging="720"/>
      </w:pPr>
      <w:r>
        <w:lastRenderedPageBreak/>
        <w:t>I.</w:t>
      </w:r>
      <w:r>
        <w:tab/>
        <w:t xml:space="preserve">The Town Board finds pursuant to 6 NYCRR 617.5(c)(30) that the adoption of a moratorium of land development or construction is a Type II action under the New York State Environmental Quality Review Act (“SEQR”) which has been determined to not have a significant impact on the environment.  </w:t>
      </w:r>
    </w:p>
    <w:p w14:paraId="45210346" w14:textId="77777777" w:rsidR="0090559F" w:rsidRDefault="0090559F" w:rsidP="0090559F">
      <w:pPr>
        <w:spacing w:line="480" w:lineRule="auto"/>
        <w:ind w:left="1440" w:hanging="1440"/>
      </w:pPr>
      <w:r>
        <w:tab/>
      </w:r>
      <w:r>
        <w:rPr>
          <w:b/>
          <w:u w:val="single"/>
        </w:rPr>
        <w:t>Section 3</w:t>
      </w:r>
      <w:r>
        <w:rPr>
          <w:b/>
        </w:rPr>
        <w:t>.</w:t>
      </w:r>
      <w:r>
        <w:rPr>
          <w:b/>
        </w:rPr>
        <w:tab/>
      </w:r>
      <w:r>
        <w:t>Definitions.</w:t>
      </w:r>
    </w:p>
    <w:p w14:paraId="1E8767C1" w14:textId="77777777" w:rsidR="0090559F" w:rsidRDefault="0090559F" w:rsidP="0090559F">
      <w:pPr>
        <w:spacing w:line="480" w:lineRule="auto"/>
        <w:ind w:left="720"/>
      </w:pPr>
      <w:r w:rsidRPr="00CE208E">
        <w:rPr>
          <w:b/>
          <w:bCs/>
        </w:rPr>
        <w:t>“Artificial Intelligence (AI) Processing Facility”</w:t>
      </w:r>
      <w:r>
        <w:t xml:space="preserve"> means any facility, structure, building, or portion thereof, the primary purpose of which is to house, operate, or support information technology infrastructure, computing hardware, graphics processing units (GPUs), tensor processing units (TPUs), other specialized processors used primarily for machine learning, artificial intelligence model training, inference, or related large-scale computational workloads.</w:t>
      </w:r>
      <w:r w:rsidRPr="00031008">
        <w:t xml:space="preserve"> </w:t>
      </w:r>
    </w:p>
    <w:p w14:paraId="4BA409FD" w14:textId="77777777" w:rsidR="0090559F" w:rsidRDefault="0090559F" w:rsidP="0090559F">
      <w:pPr>
        <w:spacing w:line="480" w:lineRule="auto"/>
        <w:ind w:left="720"/>
      </w:pPr>
    </w:p>
    <w:p w14:paraId="6F20158F" w14:textId="77777777" w:rsidR="0090559F" w:rsidRDefault="0090559F" w:rsidP="0090559F">
      <w:pPr>
        <w:spacing w:line="480" w:lineRule="auto"/>
        <w:ind w:left="720"/>
      </w:pPr>
      <w:r>
        <w:rPr>
          <w:b/>
          <w:bCs/>
        </w:rPr>
        <w:t>“Cryptocurrency”</w:t>
      </w:r>
      <w:r>
        <w:t xml:space="preserve"> is defined as a digital currency in which encryption techniques are used to regulate the generation of units of currency and verify the transfer of funds, operating independently of a central bank.</w:t>
      </w:r>
    </w:p>
    <w:p w14:paraId="3CE8094F" w14:textId="77777777" w:rsidR="0090559F" w:rsidRDefault="0090559F" w:rsidP="0090559F">
      <w:pPr>
        <w:spacing w:line="480" w:lineRule="auto"/>
        <w:ind w:left="720"/>
      </w:pPr>
    </w:p>
    <w:p w14:paraId="2CB9E701" w14:textId="77777777" w:rsidR="0090559F" w:rsidRDefault="0090559F" w:rsidP="0090559F">
      <w:pPr>
        <w:spacing w:line="480" w:lineRule="auto"/>
        <w:ind w:left="720"/>
      </w:pPr>
      <w:r>
        <w:rPr>
          <w:b/>
          <w:bCs/>
        </w:rPr>
        <w:t xml:space="preserve">“Cryptocurrency Mining Operation” </w:t>
      </w:r>
      <w:r>
        <w:t>means any facility, structure, building, or portion thereof used to house equipment that performs proof-of-work (PoW) or proof-of-stake (PoS) authentication methods, blockchain transaction validation, or any other computational process designed to generate, mine, earn, validate, or otherwise produce cryptocurrency, digital tokens, or similar digital assets.</w:t>
      </w:r>
    </w:p>
    <w:p w14:paraId="72DFD9E4" w14:textId="77777777" w:rsidR="0090559F" w:rsidRPr="00306B62" w:rsidRDefault="0090559F" w:rsidP="0090559F">
      <w:pPr>
        <w:spacing w:line="480" w:lineRule="auto"/>
        <w:ind w:left="720"/>
      </w:pPr>
    </w:p>
    <w:p w14:paraId="10B6F971" w14:textId="77777777" w:rsidR="0090559F" w:rsidRDefault="0090559F" w:rsidP="0090559F">
      <w:pPr>
        <w:spacing w:line="480" w:lineRule="auto"/>
        <w:ind w:left="720"/>
      </w:pPr>
      <w:r>
        <w:rPr>
          <w:b/>
          <w:bCs/>
        </w:rPr>
        <w:t>“Data Center”</w:t>
      </w:r>
      <w:r>
        <w:t xml:space="preserve"> means any facility, structure, or portion thereof, the primary purpose of which is to house multiple computer servers, server racks, networking equipment, data storage systems, or other electronic computing infrastructure providing data storage, data processing, cloud computing, content delivery, colocation hosting, or similar services for clients or operators, and/or other operations related to cryptocurrency mining, blockchain authenticating, artificial intelligence processing, and shall further include, but is not limited to, traditional data centers, hyperscale data centers, colocation facilities, edge computing facilities, modular or containerized data centers; and server farms.</w:t>
      </w:r>
    </w:p>
    <w:p w14:paraId="568C1008" w14:textId="77777777" w:rsidR="0090559F" w:rsidRDefault="0090559F" w:rsidP="0090559F">
      <w:pPr>
        <w:spacing w:line="480" w:lineRule="auto"/>
        <w:ind w:left="720"/>
      </w:pPr>
    </w:p>
    <w:p w14:paraId="564FF4A5" w14:textId="77777777" w:rsidR="0090559F" w:rsidRDefault="0090559F" w:rsidP="0090559F">
      <w:pPr>
        <w:spacing w:line="480" w:lineRule="auto"/>
        <w:ind w:left="720"/>
      </w:pPr>
      <w:r>
        <w:rPr>
          <w:b/>
          <w:bCs/>
        </w:rPr>
        <w:t>“Establishment”</w:t>
      </w:r>
      <w:r>
        <w:t xml:space="preserve"> means the first use of any premises as, or the conversion of any premises to, a data center, AI processing facility, or cryptocurrency mining operation.</w:t>
      </w:r>
    </w:p>
    <w:p w14:paraId="546953CD" w14:textId="77777777" w:rsidR="0090559F" w:rsidRDefault="0090559F" w:rsidP="0090559F">
      <w:pPr>
        <w:spacing w:line="480" w:lineRule="auto"/>
        <w:ind w:left="720"/>
      </w:pPr>
    </w:p>
    <w:p w14:paraId="67C0D4F5" w14:textId="77777777" w:rsidR="0090559F" w:rsidRDefault="0090559F" w:rsidP="0090559F">
      <w:pPr>
        <w:spacing w:line="480" w:lineRule="auto"/>
        <w:ind w:left="720"/>
      </w:pPr>
      <w:r>
        <w:rPr>
          <w:b/>
          <w:bCs/>
        </w:rPr>
        <w:t>“IT Load”</w:t>
      </w:r>
      <w:r>
        <w:t xml:space="preserve"> means the total rated electrical power consumption, measured in kilowatts (kW) or megawatts (MW), of all information technology equipment installed or proposed to be installed in a facility, exclusive of cooling, lighting, and other building support systems.</w:t>
      </w:r>
    </w:p>
    <w:p w14:paraId="6BB6B403" w14:textId="77777777" w:rsidR="0090559F" w:rsidRDefault="0090559F" w:rsidP="0090559F">
      <w:pPr>
        <w:keepNext/>
        <w:keepLines/>
        <w:spacing w:line="480" w:lineRule="auto"/>
      </w:pPr>
      <w:r>
        <w:lastRenderedPageBreak/>
        <w:tab/>
      </w:r>
      <w:r>
        <w:rPr>
          <w:b/>
          <w:u w:val="single"/>
        </w:rPr>
        <w:t>Section 4.</w:t>
      </w:r>
      <w:r>
        <w:tab/>
        <w:t>Scope of Controls.</w:t>
      </w:r>
    </w:p>
    <w:p w14:paraId="5B24BE57" w14:textId="77777777" w:rsidR="0090559F" w:rsidRDefault="0090559F" w:rsidP="0090559F">
      <w:pPr>
        <w:keepNext/>
        <w:keepLines/>
        <w:numPr>
          <w:ilvl w:val="0"/>
          <w:numId w:val="29"/>
        </w:numPr>
        <w:spacing w:line="480" w:lineRule="auto"/>
        <w:ind w:left="1440" w:hanging="720"/>
      </w:pPr>
      <w:r>
        <w:t>For a 12-</w:t>
      </w:r>
      <w:r w:rsidRPr="00DB0206">
        <w:t>month</w:t>
      </w:r>
      <w:r>
        <w:t xml:space="preserve"> period from the effective date of this Local Law, the Town Board, Town Planning Board, Town Zoning Board of Appeals, and the Town Code (Zoning) Enforcement Officer shall not permit, accept, process, interpret, deliberate upon, or approve any application for the establishment, construction, expansion, or operation of data centers, artificial intelligence processing facilities, and cryptocurrency mining operations as defined herein, except as set forth in Section 5.</w:t>
      </w:r>
    </w:p>
    <w:p w14:paraId="2BA6F523" w14:textId="77777777" w:rsidR="0090559F" w:rsidRDefault="0090559F" w:rsidP="0090559F">
      <w:pPr>
        <w:numPr>
          <w:ilvl w:val="0"/>
          <w:numId w:val="29"/>
        </w:numPr>
        <w:spacing w:line="480" w:lineRule="auto"/>
        <w:ind w:left="1440" w:hanging="720"/>
      </w:pPr>
      <w:r>
        <w:t xml:space="preserve">During the term of this moratorium, the Town Board intends to develop, consider, and adopt changes to its comprehensive plan and local zoning laws for the regulation of data centers, artificial intelligence processing facilities, and cryptocurrency mining operations.  </w:t>
      </w:r>
    </w:p>
    <w:p w14:paraId="3F16F7E9" w14:textId="77777777" w:rsidR="0090559F" w:rsidRDefault="0090559F" w:rsidP="0090559F">
      <w:pPr>
        <w:spacing w:line="480" w:lineRule="auto"/>
      </w:pPr>
      <w:r>
        <w:tab/>
      </w:r>
      <w:r>
        <w:rPr>
          <w:b/>
          <w:u w:val="single"/>
        </w:rPr>
        <w:t>Section 5</w:t>
      </w:r>
      <w:r>
        <w:rPr>
          <w:b/>
        </w:rPr>
        <w:t>.</w:t>
      </w:r>
      <w:r>
        <w:tab/>
        <w:t>Relief from Provisions of This Local Law.</w:t>
      </w:r>
    </w:p>
    <w:p w14:paraId="6F318853" w14:textId="77777777" w:rsidR="0090559F" w:rsidRDefault="0090559F" w:rsidP="0090559F">
      <w:pPr>
        <w:spacing w:line="480" w:lineRule="auto"/>
        <w:ind w:left="720"/>
      </w:pPr>
      <w:r>
        <w:t xml:space="preserve">Should any owner of property affected by this local law suffer any unnecessary hardship and seek relief from this moratorium to enable such owner to obtain a permit for activity otherwise prohibited under this moratorium, such owner shall make application to the Town Board.  Such </w:t>
      </w:r>
      <w:proofErr w:type="gramStart"/>
      <w:r>
        <w:t>request</w:t>
      </w:r>
      <w:proofErr w:type="gramEnd"/>
      <w:r>
        <w:t xml:space="preserve"> shall be taken under the procedural provisions of the existing Town of Chemung zoning law in relation to appeals and shall be subject to a public hearing before the Town Board in accordance with these same procedures.  It shall be within the discretion of the Town Board to grant, in whole or in part, or deny, the application for such relief from the terms of this moratorium.  It shall be the burden of the applicant for such </w:t>
      </w:r>
      <w:r>
        <w:lastRenderedPageBreak/>
        <w:t xml:space="preserve">relief to demonstrate to the satisfaction of the Town Board, upon competent evidence that an unjust result and extraordinary hardship would occur to the applicant if such relief </w:t>
      </w:r>
      <w:proofErr w:type="gramStart"/>
      <w:r>
        <w:t>is</w:t>
      </w:r>
      <w:proofErr w:type="gramEnd"/>
      <w:r>
        <w:t xml:space="preserve"> not granted, and such showing must demonstrate that the proposed activity for which relief is sought shall be consistent with the reasonable and orderly development of the Town.  The unnecessary hardship shall not be the delay in the application process created by this Local Law.</w:t>
      </w:r>
    </w:p>
    <w:p w14:paraId="5A47BA75" w14:textId="77777777" w:rsidR="0090559F" w:rsidRDefault="0090559F" w:rsidP="0090559F">
      <w:pPr>
        <w:spacing w:line="480" w:lineRule="auto"/>
        <w:ind w:left="720"/>
      </w:pPr>
      <w:r>
        <w:rPr>
          <w:b/>
          <w:bCs/>
          <w:u w:val="single"/>
        </w:rPr>
        <w:t>Section 6</w:t>
      </w:r>
      <w:r>
        <w:rPr>
          <w:b/>
          <w:bCs/>
        </w:rPr>
        <w:t>.</w:t>
      </w:r>
      <w:r>
        <w:rPr>
          <w:b/>
          <w:bCs/>
        </w:rPr>
        <w:tab/>
      </w:r>
      <w:r>
        <w:t>Exemptions.</w:t>
      </w:r>
    </w:p>
    <w:p w14:paraId="0CC90056" w14:textId="77777777" w:rsidR="0090559F" w:rsidRDefault="0090559F" w:rsidP="0090559F">
      <w:pPr>
        <w:spacing w:line="480" w:lineRule="auto"/>
        <w:ind w:left="720"/>
      </w:pPr>
      <w:r>
        <w:t>The following uses and activities are expressly exempt from the moratorium established by this Local Law:</w:t>
      </w:r>
    </w:p>
    <w:p w14:paraId="161E90F4" w14:textId="77777777" w:rsidR="0090559F" w:rsidRDefault="0090559F" w:rsidP="0090559F">
      <w:pPr>
        <w:spacing w:line="480" w:lineRule="auto"/>
        <w:ind w:left="2160" w:hanging="720"/>
      </w:pPr>
      <w:r>
        <w:t>(a)</w:t>
      </w:r>
      <w:r>
        <w:tab/>
        <w:t xml:space="preserve">Server rooms, closets, or equipment areas that are incidental and accessory to </w:t>
      </w:r>
      <w:proofErr w:type="gramStart"/>
      <w:r>
        <w:t>a primary</w:t>
      </w:r>
      <w:proofErr w:type="gramEnd"/>
      <w:r>
        <w:t xml:space="preserve"> use on the premises, where the aggregate IT load does not exceed 100 kilowatts (kW) and the use does not constitute the primary purpose of the building or premises;</w:t>
      </w:r>
    </w:p>
    <w:p w14:paraId="2DAB8C7A" w14:textId="77777777" w:rsidR="0090559F" w:rsidRDefault="0090559F" w:rsidP="0090559F">
      <w:pPr>
        <w:spacing w:line="480" w:lineRule="auto"/>
        <w:ind w:left="2160" w:hanging="720"/>
      </w:pPr>
      <w:r>
        <w:t>(b)</w:t>
      </w:r>
      <w:r>
        <w:tab/>
        <w:t>Telecommunications equipment, including wireless communications facilities;</w:t>
      </w:r>
    </w:p>
    <w:p w14:paraId="2938E1C3" w14:textId="77777777" w:rsidR="0090559F" w:rsidRDefault="0090559F" w:rsidP="0090559F">
      <w:pPr>
        <w:spacing w:line="480" w:lineRule="auto"/>
        <w:ind w:left="2160" w:hanging="720"/>
      </w:pPr>
      <w:r>
        <w:t>(c)</w:t>
      </w:r>
      <w:r>
        <w:tab/>
        <w:t>Home offices and residential computing uses; and</w:t>
      </w:r>
    </w:p>
    <w:p w14:paraId="0639CD96" w14:textId="77777777" w:rsidR="0090559F" w:rsidRPr="007F0216" w:rsidRDefault="0090559F" w:rsidP="0090559F">
      <w:pPr>
        <w:spacing w:line="480" w:lineRule="auto"/>
        <w:ind w:left="2160" w:hanging="720"/>
      </w:pPr>
      <w:r>
        <w:t>(d)</w:t>
      </w:r>
      <w:r>
        <w:tab/>
        <w:t>Academic, research, or educational computing facilities operated by schools, colleges, universities, or governmental agencies, where the aggregate IT load does not exceed 1 MW.</w:t>
      </w:r>
    </w:p>
    <w:p w14:paraId="72909B80" w14:textId="77777777" w:rsidR="0090559F" w:rsidRDefault="0090559F" w:rsidP="0090559F">
      <w:pPr>
        <w:spacing w:line="480" w:lineRule="auto"/>
      </w:pPr>
      <w:r>
        <w:tab/>
      </w:r>
      <w:r>
        <w:rPr>
          <w:b/>
          <w:u w:val="single"/>
        </w:rPr>
        <w:t>Section 7</w:t>
      </w:r>
      <w:r>
        <w:rPr>
          <w:b/>
        </w:rPr>
        <w:t>.</w:t>
      </w:r>
      <w:r>
        <w:tab/>
        <w:t>Penalties.</w:t>
      </w:r>
    </w:p>
    <w:p w14:paraId="30AA7D8E" w14:textId="77777777" w:rsidR="0090559F" w:rsidRDefault="0090559F" w:rsidP="0090559F">
      <w:pPr>
        <w:spacing w:line="480" w:lineRule="auto"/>
        <w:ind w:left="1440" w:hanging="720"/>
      </w:pPr>
      <w:r>
        <w:t>A.</w:t>
      </w:r>
      <w:r>
        <w:tab/>
        <w:t xml:space="preserve">Any person, firm, entity, or corporation that shall construct, reconstruct, relocate, enlarge, establish, expand, or alter any building or structure in </w:t>
      </w:r>
      <w:r>
        <w:lastRenderedPageBreak/>
        <w:t>violation of the provisions of this Local Law, or otherwise violate any provisions of this Local Law, shall be guilty of a violation and subject to a fine not less than $250.00 and not more than $1,000.00, or imprisonment for a term not to exceed fifteen (15) days, or both.  Each day the violation continues shall be a separate offense.</w:t>
      </w:r>
    </w:p>
    <w:p w14:paraId="179F7466" w14:textId="77777777" w:rsidR="0090559F" w:rsidRDefault="0090559F" w:rsidP="0090559F">
      <w:pPr>
        <w:spacing w:line="480" w:lineRule="auto"/>
        <w:ind w:left="1440" w:hanging="720"/>
      </w:pPr>
      <w:r>
        <w:t>B.</w:t>
      </w:r>
      <w:r>
        <w:tab/>
        <w:t xml:space="preserve">The Town may seek a civil action for injunctive relief, a temporary restraining order, or other equitable remedy in a court of competent jurisdiction in favor of the Town to cease any and all such actions which conflict with this Local Law and, if necessary, to remove any constructions, improvements, or related items or byproducts which may have taken place in violation of this Local Law without the necessity of proving irreparable harm or the inadequacy of monetary damages  </w:t>
      </w:r>
    </w:p>
    <w:p w14:paraId="5B412F4A" w14:textId="77777777" w:rsidR="0090559F" w:rsidRDefault="0090559F" w:rsidP="0090559F">
      <w:pPr>
        <w:spacing w:line="480" w:lineRule="auto"/>
        <w:ind w:left="1440" w:hanging="720"/>
      </w:pPr>
      <w:r>
        <w:t>C.</w:t>
      </w:r>
      <w:r>
        <w:tab/>
        <w:t>Civil Penalty.  In addition to those penalties prescribed herein, any person who violates any provision of this Local Law shall be liable for a civil penalty of not more than $2,500 for each day or part thereof during which such violation continues.  The civil penalties provided by this section shall be recoverable in a civil action instituted in the name of the Town of Chemung.</w:t>
      </w:r>
    </w:p>
    <w:p w14:paraId="6EC01999" w14:textId="77777777" w:rsidR="0090559F" w:rsidRDefault="0090559F" w:rsidP="0090559F">
      <w:pPr>
        <w:spacing w:line="480" w:lineRule="auto"/>
        <w:ind w:left="1440" w:hanging="720"/>
      </w:pPr>
      <w:r>
        <w:t>D.</w:t>
      </w:r>
      <w:r>
        <w:tab/>
        <w:t xml:space="preserve">Remedies Not Exclusive.  No remedy or penalty specified in this section shall be the exclusive remedy or penalty available to address any violation of this Local Law.  Any remedy or penalty specified in this section and/or any other remedy or penalty provided by law, may be pursued at any time, </w:t>
      </w:r>
      <w:r>
        <w:lastRenderedPageBreak/>
        <w:t xml:space="preserve">whether prior </w:t>
      </w:r>
      <w:proofErr w:type="gramStart"/>
      <w:r>
        <w:t>to,</w:t>
      </w:r>
      <w:proofErr w:type="gramEnd"/>
      <w:r>
        <w:t xml:space="preserve"> simultaneously with, or after the pursuit of any other remedy or penalty specified in this section.  In addition to the above-provided remedies, the Town Board may also seek reimbursement to the Town for costs incurred by the Town in identifying and remedying each violation, including but not limited to reasonable </w:t>
      </w:r>
      <w:proofErr w:type="gramStart"/>
      <w:r>
        <w:t>attorney’s</w:t>
      </w:r>
      <w:proofErr w:type="gramEnd"/>
      <w:r>
        <w:t xml:space="preserve"> fees.</w:t>
      </w:r>
    </w:p>
    <w:p w14:paraId="5AA2FC1D" w14:textId="77777777" w:rsidR="0090559F" w:rsidRDefault="0090559F" w:rsidP="0090559F">
      <w:pPr>
        <w:keepNext/>
        <w:keepLines/>
        <w:spacing w:line="480" w:lineRule="auto"/>
      </w:pPr>
      <w:r>
        <w:tab/>
      </w:r>
      <w:r>
        <w:rPr>
          <w:b/>
          <w:u w:val="single"/>
        </w:rPr>
        <w:t>Section 8</w:t>
      </w:r>
      <w:r>
        <w:rPr>
          <w:b/>
        </w:rPr>
        <w:t>.</w:t>
      </w:r>
      <w:r>
        <w:rPr>
          <w:b/>
        </w:rPr>
        <w:tab/>
      </w:r>
      <w:r>
        <w:t>Enforcement.</w:t>
      </w:r>
    </w:p>
    <w:p w14:paraId="39AED65A" w14:textId="77777777" w:rsidR="0090559F" w:rsidRDefault="0090559F" w:rsidP="0090559F">
      <w:pPr>
        <w:keepNext/>
        <w:keepLines/>
        <w:spacing w:line="480" w:lineRule="auto"/>
        <w:ind w:left="720"/>
      </w:pPr>
      <w:r>
        <w:t>The Code Enforcement Officer of the Town of Chemung is hereby authorized and directed to enforce this Local Law.</w:t>
      </w:r>
    </w:p>
    <w:p w14:paraId="0362112B" w14:textId="77777777" w:rsidR="0090559F" w:rsidRDefault="0090559F" w:rsidP="0090559F">
      <w:pPr>
        <w:keepNext/>
        <w:keepLines/>
        <w:spacing w:line="480" w:lineRule="auto"/>
        <w:ind w:firstLine="720"/>
      </w:pPr>
      <w:r>
        <w:rPr>
          <w:b/>
          <w:u w:val="single"/>
        </w:rPr>
        <w:t>Section 9</w:t>
      </w:r>
      <w:r>
        <w:t>.</w:t>
      </w:r>
      <w:r>
        <w:tab/>
        <w:t>Authority.</w:t>
      </w:r>
    </w:p>
    <w:p w14:paraId="64394342" w14:textId="77777777" w:rsidR="0090559F" w:rsidRDefault="0090559F" w:rsidP="0090559F">
      <w:pPr>
        <w:keepLines/>
        <w:spacing w:line="480" w:lineRule="auto"/>
        <w:ind w:left="720"/>
      </w:pPr>
      <w:r>
        <w:t>This moratorium is enacted by the Town Board pursuant to its authority to adopt local laws under Article IX of the New York State Constitution and Municipal Home Rules Law § 10.</w:t>
      </w:r>
    </w:p>
    <w:p w14:paraId="03D6345D" w14:textId="77777777" w:rsidR="0090559F" w:rsidRDefault="0090559F" w:rsidP="0090559F">
      <w:pPr>
        <w:spacing w:line="480" w:lineRule="auto"/>
        <w:ind w:firstLine="720"/>
      </w:pPr>
      <w:r>
        <w:rPr>
          <w:b/>
          <w:u w:val="single"/>
        </w:rPr>
        <w:t>Section 10</w:t>
      </w:r>
      <w:r>
        <w:rPr>
          <w:b/>
        </w:rPr>
        <w:t>.</w:t>
      </w:r>
      <w:r>
        <w:rPr>
          <w:b/>
        </w:rPr>
        <w:tab/>
      </w:r>
      <w:r>
        <w:t>Supersession of the Town Law.</w:t>
      </w:r>
    </w:p>
    <w:p w14:paraId="4BA39127" w14:textId="77777777" w:rsidR="0090559F" w:rsidRDefault="0090559F" w:rsidP="0090559F">
      <w:pPr>
        <w:spacing w:line="480" w:lineRule="auto"/>
        <w:ind w:left="720"/>
      </w:pPr>
      <w:r>
        <w:t>This Local Law is hereby adopted pursuant to Municipal Home Rules Law § 10.  It is the intent of the Town Board, pursuant to Municipal Home Rules Law to supersede the following provisions of the New York State Town Law as it relates to zoning and planning determinations under Town Law § 274-a, § 274-b, § 267-a, § 267-b, § 276, and § 277.</w:t>
      </w:r>
    </w:p>
    <w:p w14:paraId="5D0455F0" w14:textId="77777777" w:rsidR="0090559F" w:rsidRDefault="0090559F" w:rsidP="0090559F">
      <w:pPr>
        <w:spacing w:line="480" w:lineRule="auto"/>
      </w:pPr>
      <w:r>
        <w:tab/>
      </w:r>
      <w:r>
        <w:rPr>
          <w:b/>
          <w:u w:val="single"/>
        </w:rPr>
        <w:t>Section 11</w:t>
      </w:r>
      <w:r>
        <w:rPr>
          <w:b/>
        </w:rPr>
        <w:t>.</w:t>
      </w:r>
      <w:r>
        <w:tab/>
        <w:t>Inconsistent Laws.</w:t>
      </w:r>
    </w:p>
    <w:p w14:paraId="0A61D10D" w14:textId="77777777" w:rsidR="0090559F" w:rsidRDefault="0090559F" w:rsidP="0090559F">
      <w:pPr>
        <w:spacing w:line="480" w:lineRule="auto"/>
      </w:pPr>
      <w:r>
        <w:tab/>
        <w:t>All laws inconsistent with any provision or provisions of this law are hereby repealed.</w:t>
      </w:r>
    </w:p>
    <w:p w14:paraId="659D92AC" w14:textId="77777777" w:rsidR="0090559F" w:rsidRDefault="0090559F" w:rsidP="0090559F">
      <w:pPr>
        <w:spacing w:line="480" w:lineRule="auto"/>
      </w:pPr>
      <w:r>
        <w:tab/>
      </w:r>
      <w:r>
        <w:rPr>
          <w:b/>
          <w:u w:val="single"/>
        </w:rPr>
        <w:t>Section 12</w:t>
      </w:r>
      <w:r>
        <w:rPr>
          <w:b/>
        </w:rPr>
        <w:t>.</w:t>
      </w:r>
      <w:r>
        <w:tab/>
        <w:t>Severability.</w:t>
      </w:r>
    </w:p>
    <w:p w14:paraId="6910BE1A" w14:textId="77777777" w:rsidR="0090559F" w:rsidRDefault="0090559F" w:rsidP="0090559F">
      <w:pPr>
        <w:spacing w:line="480" w:lineRule="auto"/>
        <w:ind w:left="720"/>
      </w:pPr>
      <w:r>
        <w:lastRenderedPageBreak/>
        <w:t>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w:t>
      </w:r>
    </w:p>
    <w:p w14:paraId="4259E1AF" w14:textId="77777777" w:rsidR="0090559F" w:rsidRDefault="0090559F" w:rsidP="0090559F">
      <w:pPr>
        <w:keepNext/>
        <w:keepLines/>
        <w:spacing w:line="480" w:lineRule="auto"/>
      </w:pPr>
      <w:r>
        <w:tab/>
      </w:r>
      <w:r>
        <w:rPr>
          <w:b/>
          <w:u w:val="single"/>
        </w:rPr>
        <w:t>Section 13</w:t>
      </w:r>
      <w:r>
        <w:rPr>
          <w:b/>
        </w:rPr>
        <w:t>.</w:t>
      </w:r>
      <w:r>
        <w:tab/>
        <w:t>Effective Date.</w:t>
      </w:r>
    </w:p>
    <w:p w14:paraId="0D33C22E" w14:textId="77777777" w:rsidR="0090559F" w:rsidRDefault="0090559F" w:rsidP="0090559F">
      <w:pPr>
        <w:keepNext/>
        <w:keepLines/>
        <w:spacing w:line="480" w:lineRule="auto"/>
        <w:ind w:left="720"/>
      </w:pPr>
      <w:r>
        <w:t>This Local Law shall take effect immediately upon filing with the New York State Secretary of State and shall remain in force and effect for a period of 12 months from the date of passage.</w:t>
      </w:r>
    </w:p>
    <w:p w14:paraId="15AD1CC1" w14:textId="77777777" w:rsidR="0090559F" w:rsidRDefault="0090559F" w:rsidP="0090559F">
      <w:pPr>
        <w:keepNext/>
        <w:keepLines/>
        <w:spacing w:line="0" w:lineRule="atLeast"/>
      </w:pPr>
      <w:r>
        <w:tab/>
        <w:t>BY ORDER OF THE TOWN BOARD OF THE TOWN OF CHEMUNG.</w:t>
      </w:r>
      <w:bookmarkEnd w:id="1"/>
    </w:p>
    <w:p w14:paraId="2D34DAE0" w14:textId="77777777" w:rsidR="0090559F" w:rsidRDefault="0090559F" w:rsidP="0090559F">
      <w:pPr>
        <w:keepNext/>
        <w:keepLines/>
        <w:spacing w:line="0" w:lineRule="atLeast"/>
      </w:pPr>
    </w:p>
    <w:p w14:paraId="798816E9" w14:textId="77777777" w:rsidR="0090559F" w:rsidRDefault="0090559F" w:rsidP="0090559F">
      <w:pPr>
        <w:keepNext/>
        <w:keepLines/>
        <w:spacing w:line="0" w:lineRule="atLeast"/>
      </w:pPr>
    </w:p>
    <w:p w14:paraId="74E3E53F" w14:textId="77777777" w:rsidR="0090559F" w:rsidRPr="001847B8" w:rsidRDefault="0090559F" w:rsidP="0090559F">
      <w:pPr>
        <w:rPr>
          <w:sz w:val="21"/>
          <w:szCs w:val="21"/>
        </w:rPr>
      </w:pPr>
      <w:bookmarkStart w:id="2" w:name="_Hlk140137550"/>
      <w:r>
        <w:rPr>
          <w:b/>
          <w:bCs/>
          <w:sz w:val="21"/>
          <w:szCs w:val="21"/>
        </w:rPr>
        <w:t xml:space="preserve">RESOLUTION BY: </w:t>
      </w:r>
      <w:r>
        <w:rPr>
          <w:sz w:val="21"/>
          <w:szCs w:val="21"/>
        </w:rPr>
        <w:t>FRENCH</w:t>
      </w:r>
    </w:p>
    <w:p w14:paraId="65DEA4C9" w14:textId="77777777" w:rsidR="0090559F" w:rsidRPr="00BB086C" w:rsidRDefault="0090559F" w:rsidP="0090559F">
      <w:pPr>
        <w:rPr>
          <w:sz w:val="21"/>
          <w:szCs w:val="21"/>
        </w:rPr>
      </w:pPr>
      <w:r>
        <w:rPr>
          <w:b/>
          <w:bCs/>
          <w:sz w:val="21"/>
          <w:szCs w:val="21"/>
        </w:rPr>
        <w:t xml:space="preserve">SECONDED BY: </w:t>
      </w:r>
      <w:r>
        <w:rPr>
          <w:sz w:val="21"/>
          <w:szCs w:val="21"/>
        </w:rPr>
        <w:t>BROWN</w:t>
      </w:r>
    </w:p>
    <w:bookmarkEnd w:id="2"/>
    <w:p w14:paraId="29649973" w14:textId="77777777" w:rsidR="0090559F" w:rsidRPr="00E63271" w:rsidRDefault="0090559F" w:rsidP="0090559F">
      <w:pPr>
        <w:rPr>
          <w:sz w:val="21"/>
          <w:szCs w:val="21"/>
        </w:rPr>
      </w:pPr>
      <w:r>
        <w:rPr>
          <w:b/>
          <w:bCs/>
          <w:sz w:val="21"/>
          <w:szCs w:val="21"/>
        </w:rPr>
        <w:t xml:space="preserve">RESOLVED, </w:t>
      </w:r>
      <w:r>
        <w:rPr>
          <w:sz w:val="21"/>
          <w:szCs w:val="21"/>
        </w:rPr>
        <w:t>THE CHEMUNG TOWN BOARD AGREES TO</w:t>
      </w:r>
      <w:r w:rsidRPr="00E63271">
        <w:rPr>
          <w:sz w:val="21"/>
          <w:szCs w:val="21"/>
        </w:rPr>
        <w:t xml:space="preserve"> </w:t>
      </w:r>
      <w:r>
        <w:rPr>
          <w:sz w:val="21"/>
          <w:szCs w:val="21"/>
        </w:rPr>
        <w:t>WRITTEN NOTICE REQUIRED FOR DEFECTS</w:t>
      </w:r>
    </w:p>
    <w:p w14:paraId="135F8FDF" w14:textId="77777777" w:rsidR="0090559F" w:rsidRDefault="0090559F" w:rsidP="0090559F">
      <w:pPr>
        <w:rPr>
          <w:sz w:val="22"/>
          <w:szCs w:val="22"/>
        </w:rPr>
      </w:pPr>
      <w:r>
        <w:rPr>
          <w:b/>
          <w:bCs/>
          <w:sz w:val="22"/>
          <w:szCs w:val="22"/>
        </w:rPr>
        <w:t>CARRIED</w:t>
      </w:r>
      <w:proofErr w:type="gramStart"/>
      <w:r>
        <w:rPr>
          <w:b/>
          <w:bCs/>
          <w:sz w:val="22"/>
          <w:szCs w:val="22"/>
        </w:rPr>
        <w:t>:</w:t>
      </w:r>
      <w:r>
        <w:rPr>
          <w:sz w:val="22"/>
          <w:szCs w:val="22"/>
        </w:rPr>
        <w:tab/>
      </w:r>
      <w:r>
        <w:rPr>
          <w:sz w:val="22"/>
          <w:szCs w:val="22"/>
        </w:rPr>
        <w:tab/>
        <w:t>AYES:  BROWN</w:t>
      </w:r>
      <w:proofErr w:type="gramEnd"/>
      <w:r>
        <w:rPr>
          <w:sz w:val="22"/>
          <w:szCs w:val="22"/>
        </w:rPr>
        <w:t>; BIRNEY; BERNATAVITZ; LOPER; RICHTER</w:t>
      </w:r>
    </w:p>
    <w:p w14:paraId="541F0F3D" w14:textId="77777777" w:rsidR="0090559F" w:rsidRDefault="0090559F" w:rsidP="0090559F">
      <w:pPr>
        <w:rPr>
          <w:sz w:val="22"/>
          <w:szCs w:val="22"/>
        </w:rPr>
      </w:pPr>
      <w:r>
        <w:rPr>
          <w:sz w:val="22"/>
          <w:szCs w:val="22"/>
        </w:rPr>
        <w:tab/>
      </w:r>
      <w:r>
        <w:rPr>
          <w:sz w:val="22"/>
          <w:szCs w:val="22"/>
        </w:rPr>
        <w:tab/>
      </w:r>
      <w:r>
        <w:rPr>
          <w:sz w:val="22"/>
          <w:szCs w:val="22"/>
        </w:rPr>
        <w:tab/>
        <w:t>NAYES</w:t>
      </w:r>
      <w:proofErr w:type="gramStart"/>
      <w:r>
        <w:rPr>
          <w:sz w:val="22"/>
          <w:szCs w:val="22"/>
        </w:rPr>
        <w:t>:  NONE</w:t>
      </w:r>
      <w:proofErr w:type="gramEnd"/>
    </w:p>
    <w:p w14:paraId="46987DF6" w14:textId="77777777" w:rsidR="0090559F" w:rsidRDefault="0090559F" w:rsidP="0090559F">
      <w:pPr>
        <w:keepNext/>
        <w:keepLines/>
        <w:spacing w:line="0" w:lineRule="atLeast"/>
      </w:pPr>
    </w:p>
    <w:p w14:paraId="11E0793A" w14:textId="73673741" w:rsidR="00091CD5" w:rsidRDefault="00091CD5" w:rsidP="00091CD5">
      <w:pPr>
        <w:jc w:val="center"/>
        <w:rPr>
          <w:b/>
          <w:bCs/>
          <w:sz w:val="21"/>
          <w:szCs w:val="21"/>
        </w:rPr>
      </w:pPr>
      <w:r>
        <w:rPr>
          <w:b/>
          <w:bCs/>
          <w:sz w:val="21"/>
          <w:szCs w:val="21"/>
        </w:rPr>
        <w:t xml:space="preserve">RESOLUTION </w:t>
      </w:r>
      <w:r w:rsidR="001104FA">
        <w:rPr>
          <w:b/>
          <w:bCs/>
          <w:sz w:val="21"/>
          <w:szCs w:val="21"/>
        </w:rPr>
        <w:t>2026</w:t>
      </w:r>
      <w:r>
        <w:rPr>
          <w:b/>
          <w:bCs/>
          <w:sz w:val="21"/>
          <w:szCs w:val="21"/>
        </w:rPr>
        <w:t>-0</w:t>
      </w:r>
      <w:r w:rsidR="009D4B00">
        <w:rPr>
          <w:b/>
          <w:bCs/>
          <w:sz w:val="21"/>
          <w:szCs w:val="21"/>
        </w:rPr>
        <w:t>60</w:t>
      </w:r>
    </w:p>
    <w:p w14:paraId="6B97671B" w14:textId="7E990991" w:rsidR="00091CD5" w:rsidRDefault="00091CD5" w:rsidP="00091CD5">
      <w:pPr>
        <w:jc w:val="center"/>
        <w:rPr>
          <w:b/>
          <w:bCs/>
          <w:sz w:val="21"/>
          <w:szCs w:val="21"/>
        </w:rPr>
      </w:pPr>
      <w:r>
        <w:rPr>
          <w:b/>
          <w:bCs/>
          <w:sz w:val="21"/>
          <w:szCs w:val="21"/>
        </w:rPr>
        <w:t>MOVE INTO EXECUTIVE SESSION</w:t>
      </w:r>
    </w:p>
    <w:p w14:paraId="47938C79" w14:textId="18BD4627" w:rsidR="002D6DDE" w:rsidRDefault="002D6DDE" w:rsidP="002D6DDE">
      <w:pPr>
        <w:rPr>
          <w:sz w:val="21"/>
          <w:szCs w:val="21"/>
        </w:rPr>
      </w:pPr>
      <w:r>
        <w:rPr>
          <w:sz w:val="21"/>
          <w:szCs w:val="21"/>
        </w:rPr>
        <w:t>ON A MOTION BY B</w:t>
      </w:r>
      <w:r w:rsidR="009D4B00">
        <w:rPr>
          <w:sz w:val="21"/>
          <w:szCs w:val="21"/>
        </w:rPr>
        <w:t>IRNEY</w:t>
      </w:r>
      <w:r>
        <w:rPr>
          <w:sz w:val="21"/>
          <w:szCs w:val="21"/>
        </w:rPr>
        <w:t xml:space="preserve"> AND SECONDED BY </w:t>
      </w:r>
      <w:r w:rsidR="009D4B00">
        <w:rPr>
          <w:sz w:val="21"/>
          <w:szCs w:val="21"/>
        </w:rPr>
        <w:t>LOPER</w:t>
      </w:r>
      <w:r>
        <w:rPr>
          <w:sz w:val="21"/>
          <w:szCs w:val="21"/>
        </w:rPr>
        <w:t xml:space="preserve"> TO MOVE INTO EXECUTIVE SESSION</w:t>
      </w:r>
      <w:r w:rsidR="00F00BE7">
        <w:rPr>
          <w:sz w:val="21"/>
          <w:szCs w:val="21"/>
        </w:rPr>
        <w:t xml:space="preserve"> AT </w:t>
      </w:r>
      <w:r w:rsidR="00874E40">
        <w:rPr>
          <w:sz w:val="21"/>
          <w:szCs w:val="21"/>
        </w:rPr>
        <w:t>7:</w:t>
      </w:r>
      <w:r w:rsidR="009D4B00">
        <w:rPr>
          <w:sz w:val="21"/>
          <w:szCs w:val="21"/>
        </w:rPr>
        <w:t>37</w:t>
      </w:r>
      <w:r w:rsidR="00874E40">
        <w:rPr>
          <w:sz w:val="21"/>
          <w:szCs w:val="21"/>
        </w:rPr>
        <w:t>PM</w:t>
      </w:r>
    </w:p>
    <w:p w14:paraId="0280E61D" w14:textId="1BEA6DD4" w:rsidR="002D6DDE" w:rsidRDefault="002D6DDE" w:rsidP="002D6DDE">
      <w:pPr>
        <w:rPr>
          <w:sz w:val="21"/>
          <w:szCs w:val="21"/>
        </w:rPr>
      </w:pPr>
      <w:r>
        <w:rPr>
          <w:b/>
          <w:bCs/>
          <w:sz w:val="21"/>
          <w:szCs w:val="21"/>
        </w:rPr>
        <w:t xml:space="preserve">CARRIED:  </w:t>
      </w:r>
      <w:r>
        <w:rPr>
          <w:b/>
          <w:bCs/>
          <w:sz w:val="21"/>
          <w:szCs w:val="21"/>
        </w:rPr>
        <w:tab/>
      </w:r>
      <w:r>
        <w:rPr>
          <w:b/>
          <w:bCs/>
          <w:sz w:val="21"/>
          <w:szCs w:val="21"/>
        </w:rPr>
        <w:tab/>
        <w:t>AYES:</w:t>
      </w:r>
      <w:r>
        <w:rPr>
          <w:sz w:val="21"/>
          <w:szCs w:val="21"/>
        </w:rPr>
        <w:t xml:space="preserve"> BROWN; BIRNEY; </w:t>
      </w:r>
      <w:r w:rsidR="006948AA">
        <w:rPr>
          <w:sz w:val="21"/>
          <w:szCs w:val="21"/>
        </w:rPr>
        <w:t>FRENCH</w:t>
      </w:r>
      <w:r>
        <w:rPr>
          <w:sz w:val="21"/>
          <w:szCs w:val="21"/>
        </w:rPr>
        <w:t>; LOPER; RICHTER</w:t>
      </w:r>
    </w:p>
    <w:p w14:paraId="26088615" w14:textId="77777777" w:rsidR="002D6DDE" w:rsidRDefault="002D6DDE" w:rsidP="002D6DDE">
      <w:pPr>
        <w:rPr>
          <w:sz w:val="21"/>
          <w:szCs w:val="21"/>
        </w:rPr>
      </w:pPr>
      <w:r>
        <w:rPr>
          <w:b/>
          <w:bCs/>
          <w:sz w:val="21"/>
          <w:szCs w:val="21"/>
        </w:rPr>
        <w:tab/>
      </w:r>
      <w:r>
        <w:rPr>
          <w:b/>
          <w:bCs/>
          <w:sz w:val="21"/>
          <w:szCs w:val="21"/>
        </w:rPr>
        <w:tab/>
      </w:r>
      <w:r>
        <w:rPr>
          <w:b/>
          <w:bCs/>
          <w:sz w:val="21"/>
          <w:szCs w:val="21"/>
        </w:rPr>
        <w:tab/>
        <w:t>NAYS</w:t>
      </w:r>
      <w:proofErr w:type="gramStart"/>
      <w:r>
        <w:rPr>
          <w:b/>
          <w:bCs/>
          <w:sz w:val="21"/>
          <w:szCs w:val="21"/>
        </w:rPr>
        <w:t xml:space="preserve">:  </w:t>
      </w:r>
      <w:r>
        <w:rPr>
          <w:sz w:val="21"/>
          <w:szCs w:val="21"/>
        </w:rPr>
        <w:t>NONE</w:t>
      </w:r>
      <w:proofErr w:type="gramEnd"/>
    </w:p>
    <w:p w14:paraId="62EFAE45" w14:textId="77777777" w:rsidR="003B3BF9" w:rsidRDefault="003B3BF9" w:rsidP="00B1311B">
      <w:pPr>
        <w:jc w:val="center"/>
        <w:rPr>
          <w:b/>
          <w:bCs/>
          <w:sz w:val="21"/>
          <w:szCs w:val="21"/>
        </w:rPr>
      </w:pPr>
    </w:p>
    <w:p w14:paraId="20A72718" w14:textId="317061D5" w:rsidR="002D6DDE" w:rsidRPr="00B1311B" w:rsidRDefault="00B1311B" w:rsidP="00B1311B">
      <w:pPr>
        <w:jc w:val="center"/>
        <w:rPr>
          <w:b/>
          <w:bCs/>
          <w:sz w:val="21"/>
          <w:szCs w:val="21"/>
        </w:rPr>
      </w:pPr>
      <w:r>
        <w:rPr>
          <w:b/>
          <w:bCs/>
          <w:sz w:val="21"/>
          <w:szCs w:val="21"/>
        </w:rPr>
        <w:t xml:space="preserve">RESOLUTION </w:t>
      </w:r>
      <w:r w:rsidR="001104FA">
        <w:rPr>
          <w:b/>
          <w:bCs/>
          <w:sz w:val="21"/>
          <w:szCs w:val="21"/>
        </w:rPr>
        <w:t>2026</w:t>
      </w:r>
      <w:r>
        <w:rPr>
          <w:b/>
          <w:bCs/>
          <w:sz w:val="21"/>
          <w:szCs w:val="21"/>
        </w:rPr>
        <w:t>-0</w:t>
      </w:r>
      <w:r w:rsidR="009D4B00">
        <w:rPr>
          <w:b/>
          <w:bCs/>
          <w:sz w:val="21"/>
          <w:szCs w:val="21"/>
        </w:rPr>
        <w:t>61</w:t>
      </w:r>
    </w:p>
    <w:p w14:paraId="68145C8A" w14:textId="77777777" w:rsidR="00B1311B" w:rsidRDefault="00B1311B" w:rsidP="00B1311B">
      <w:pPr>
        <w:jc w:val="center"/>
        <w:rPr>
          <w:sz w:val="21"/>
          <w:szCs w:val="21"/>
        </w:rPr>
      </w:pPr>
      <w:r>
        <w:rPr>
          <w:b/>
          <w:bCs/>
          <w:sz w:val="21"/>
          <w:szCs w:val="21"/>
        </w:rPr>
        <w:t>MOVE OUT OF EXECUTIVE SESSION</w:t>
      </w:r>
    </w:p>
    <w:p w14:paraId="702EFA6A" w14:textId="3F43C368" w:rsidR="00B1311B" w:rsidRDefault="00B1311B" w:rsidP="00B1311B">
      <w:pPr>
        <w:rPr>
          <w:sz w:val="21"/>
          <w:szCs w:val="21"/>
        </w:rPr>
      </w:pPr>
      <w:r>
        <w:rPr>
          <w:sz w:val="21"/>
          <w:szCs w:val="21"/>
        </w:rPr>
        <w:t xml:space="preserve">ON A MOTION BY </w:t>
      </w:r>
      <w:r w:rsidR="002C7DA8">
        <w:rPr>
          <w:sz w:val="21"/>
          <w:szCs w:val="21"/>
        </w:rPr>
        <w:t>BIRNEY</w:t>
      </w:r>
      <w:r>
        <w:rPr>
          <w:sz w:val="21"/>
          <w:szCs w:val="21"/>
        </w:rPr>
        <w:t xml:space="preserve"> AND SECONDED BY </w:t>
      </w:r>
      <w:r w:rsidR="002C7DA8">
        <w:rPr>
          <w:sz w:val="21"/>
          <w:szCs w:val="21"/>
        </w:rPr>
        <w:t>LOPER</w:t>
      </w:r>
      <w:r>
        <w:rPr>
          <w:sz w:val="21"/>
          <w:szCs w:val="21"/>
        </w:rPr>
        <w:t xml:space="preserve"> TO MOVE OUT OF EXECUTIVE SESSION</w:t>
      </w:r>
      <w:r w:rsidR="004729AD">
        <w:rPr>
          <w:sz w:val="21"/>
          <w:szCs w:val="21"/>
        </w:rPr>
        <w:t xml:space="preserve"> AT </w:t>
      </w:r>
      <w:r w:rsidR="001F55F7">
        <w:rPr>
          <w:sz w:val="21"/>
          <w:szCs w:val="21"/>
        </w:rPr>
        <w:t>8:</w:t>
      </w:r>
      <w:r w:rsidR="002C7DA8">
        <w:rPr>
          <w:sz w:val="21"/>
          <w:szCs w:val="21"/>
        </w:rPr>
        <w:t>22</w:t>
      </w:r>
      <w:r w:rsidR="001F55F7">
        <w:rPr>
          <w:sz w:val="21"/>
          <w:szCs w:val="21"/>
        </w:rPr>
        <w:t>PM</w:t>
      </w:r>
    </w:p>
    <w:p w14:paraId="7F4A3973" w14:textId="77777777" w:rsidR="002C7DA8" w:rsidRDefault="002C7DA8" w:rsidP="002C7DA8">
      <w:pPr>
        <w:rPr>
          <w:sz w:val="21"/>
          <w:szCs w:val="21"/>
        </w:rPr>
      </w:pPr>
      <w:r>
        <w:rPr>
          <w:b/>
          <w:bCs/>
          <w:sz w:val="21"/>
          <w:szCs w:val="21"/>
        </w:rPr>
        <w:t xml:space="preserve">CARRIED:  </w:t>
      </w:r>
      <w:r>
        <w:rPr>
          <w:b/>
          <w:bCs/>
          <w:sz w:val="21"/>
          <w:szCs w:val="21"/>
        </w:rPr>
        <w:tab/>
      </w:r>
      <w:r>
        <w:rPr>
          <w:b/>
          <w:bCs/>
          <w:sz w:val="21"/>
          <w:szCs w:val="21"/>
        </w:rPr>
        <w:tab/>
        <w:t>AYES:</w:t>
      </w:r>
      <w:r>
        <w:rPr>
          <w:sz w:val="21"/>
          <w:szCs w:val="21"/>
        </w:rPr>
        <w:t xml:space="preserve"> BROWN; BIRNEY; FRENCH; LOPER; RICHTER</w:t>
      </w:r>
    </w:p>
    <w:p w14:paraId="5D8AFD7E" w14:textId="77777777" w:rsidR="002C7DA8" w:rsidRDefault="002C7DA8" w:rsidP="002C7DA8">
      <w:pPr>
        <w:rPr>
          <w:sz w:val="21"/>
          <w:szCs w:val="21"/>
        </w:rPr>
      </w:pPr>
      <w:r>
        <w:rPr>
          <w:b/>
          <w:bCs/>
          <w:sz w:val="21"/>
          <w:szCs w:val="21"/>
        </w:rPr>
        <w:tab/>
      </w:r>
      <w:r>
        <w:rPr>
          <w:b/>
          <w:bCs/>
          <w:sz w:val="21"/>
          <w:szCs w:val="21"/>
        </w:rPr>
        <w:tab/>
      </w:r>
      <w:r>
        <w:rPr>
          <w:b/>
          <w:bCs/>
          <w:sz w:val="21"/>
          <w:szCs w:val="21"/>
        </w:rPr>
        <w:tab/>
        <w:t>NAYS</w:t>
      </w:r>
      <w:proofErr w:type="gramStart"/>
      <w:r>
        <w:rPr>
          <w:b/>
          <w:bCs/>
          <w:sz w:val="21"/>
          <w:szCs w:val="21"/>
        </w:rPr>
        <w:t xml:space="preserve">:  </w:t>
      </w:r>
      <w:r>
        <w:rPr>
          <w:sz w:val="21"/>
          <w:szCs w:val="21"/>
        </w:rPr>
        <w:t>NONE</w:t>
      </w:r>
      <w:proofErr w:type="gramEnd"/>
    </w:p>
    <w:p w14:paraId="0D79AE45" w14:textId="5D27B29D" w:rsidR="00FE3FC3" w:rsidRDefault="00FE3FC3" w:rsidP="00FE3FC3">
      <w:pPr>
        <w:jc w:val="center"/>
        <w:rPr>
          <w:b/>
          <w:bCs/>
          <w:sz w:val="21"/>
          <w:szCs w:val="21"/>
        </w:rPr>
      </w:pPr>
      <w:r>
        <w:rPr>
          <w:b/>
          <w:bCs/>
          <w:sz w:val="21"/>
          <w:szCs w:val="21"/>
        </w:rPr>
        <w:lastRenderedPageBreak/>
        <w:t>RESOLUTION 2026-062</w:t>
      </w:r>
    </w:p>
    <w:p w14:paraId="101F3827" w14:textId="1FA13642" w:rsidR="00FE3FC3" w:rsidRDefault="00FE3FC3" w:rsidP="00FE3FC3">
      <w:pPr>
        <w:jc w:val="center"/>
        <w:rPr>
          <w:b/>
          <w:bCs/>
          <w:sz w:val="21"/>
          <w:szCs w:val="21"/>
        </w:rPr>
      </w:pPr>
      <w:r>
        <w:rPr>
          <w:b/>
          <w:bCs/>
          <w:sz w:val="21"/>
          <w:szCs w:val="21"/>
        </w:rPr>
        <w:t>OFFER OF CODE POSITION</w:t>
      </w:r>
    </w:p>
    <w:p w14:paraId="18B9F4A8" w14:textId="06B59F97" w:rsidR="00FE3FC3" w:rsidRDefault="00FE3FC3" w:rsidP="00FE3FC3">
      <w:pPr>
        <w:rPr>
          <w:sz w:val="21"/>
          <w:szCs w:val="21"/>
        </w:rPr>
      </w:pPr>
      <w:r>
        <w:rPr>
          <w:b/>
          <w:bCs/>
          <w:sz w:val="21"/>
          <w:szCs w:val="21"/>
        </w:rPr>
        <w:t xml:space="preserve">RESOLUTION BY: </w:t>
      </w:r>
      <w:r w:rsidR="00895DE2">
        <w:rPr>
          <w:sz w:val="21"/>
          <w:szCs w:val="21"/>
        </w:rPr>
        <w:t>RICHTER</w:t>
      </w:r>
    </w:p>
    <w:p w14:paraId="30EB8542" w14:textId="6D926B3A" w:rsidR="00FE3FC3" w:rsidRDefault="00FE3FC3" w:rsidP="00FE3FC3">
      <w:pPr>
        <w:rPr>
          <w:sz w:val="21"/>
          <w:szCs w:val="21"/>
        </w:rPr>
      </w:pPr>
      <w:r>
        <w:rPr>
          <w:b/>
          <w:bCs/>
          <w:sz w:val="21"/>
          <w:szCs w:val="21"/>
        </w:rPr>
        <w:t xml:space="preserve">SECONDED BY: </w:t>
      </w:r>
      <w:r w:rsidR="00895DE2">
        <w:rPr>
          <w:sz w:val="21"/>
          <w:szCs w:val="21"/>
        </w:rPr>
        <w:t>BROWN</w:t>
      </w:r>
    </w:p>
    <w:p w14:paraId="5663FF9B" w14:textId="4E965ABE" w:rsidR="00FE3FC3" w:rsidRDefault="00FE3FC3" w:rsidP="00FE3FC3">
      <w:pPr>
        <w:rPr>
          <w:sz w:val="21"/>
          <w:szCs w:val="21"/>
        </w:rPr>
      </w:pPr>
      <w:r>
        <w:rPr>
          <w:b/>
          <w:bCs/>
          <w:sz w:val="21"/>
          <w:szCs w:val="21"/>
        </w:rPr>
        <w:t xml:space="preserve">RESOLVED, </w:t>
      </w:r>
      <w:r>
        <w:rPr>
          <w:sz w:val="21"/>
          <w:szCs w:val="21"/>
        </w:rPr>
        <w:t xml:space="preserve">the Chemung town board agrees to </w:t>
      </w:r>
      <w:r w:rsidR="00895DE2">
        <w:rPr>
          <w:sz w:val="21"/>
          <w:szCs w:val="21"/>
        </w:rPr>
        <w:t xml:space="preserve">offer </w:t>
      </w:r>
      <w:r w:rsidR="00B04E66">
        <w:rPr>
          <w:sz w:val="21"/>
          <w:szCs w:val="21"/>
        </w:rPr>
        <w:t>Jason Merrone the code officer position</w:t>
      </w:r>
    </w:p>
    <w:p w14:paraId="5551B3DA" w14:textId="77777777" w:rsidR="00FE3FC3" w:rsidRDefault="00FE3FC3" w:rsidP="00FE3FC3">
      <w:pPr>
        <w:rPr>
          <w:sz w:val="22"/>
          <w:szCs w:val="22"/>
        </w:rPr>
      </w:pPr>
      <w:r>
        <w:rPr>
          <w:b/>
          <w:bCs/>
          <w:sz w:val="22"/>
          <w:szCs w:val="22"/>
        </w:rPr>
        <w:t>CARRIED:</w:t>
      </w:r>
      <w:r>
        <w:rPr>
          <w:sz w:val="22"/>
          <w:szCs w:val="22"/>
        </w:rPr>
        <w:tab/>
      </w:r>
      <w:r>
        <w:rPr>
          <w:sz w:val="22"/>
          <w:szCs w:val="22"/>
        </w:rPr>
        <w:tab/>
        <w:t>AYES: BROWN; BIRNEY; FRENCH; LOPER; RICHTER</w:t>
      </w:r>
    </w:p>
    <w:p w14:paraId="3A6D842B" w14:textId="77777777" w:rsidR="00FE3FC3" w:rsidRDefault="00FE3FC3" w:rsidP="00FE3FC3">
      <w:pPr>
        <w:rPr>
          <w:sz w:val="22"/>
          <w:szCs w:val="22"/>
        </w:rPr>
      </w:pPr>
      <w:r>
        <w:rPr>
          <w:sz w:val="22"/>
          <w:szCs w:val="22"/>
        </w:rPr>
        <w:tab/>
      </w:r>
      <w:r>
        <w:rPr>
          <w:sz w:val="22"/>
          <w:szCs w:val="22"/>
        </w:rPr>
        <w:tab/>
      </w:r>
      <w:r>
        <w:rPr>
          <w:sz w:val="22"/>
          <w:szCs w:val="22"/>
        </w:rPr>
        <w:tab/>
        <w:t>NAYES: NONE</w:t>
      </w:r>
    </w:p>
    <w:p w14:paraId="437BCBE7" w14:textId="77777777" w:rsidR="002C7DA8" w:rsidRDefault="002C7DA8" w:rsidP="00B1311B">
      <w:pPr>
        <w:rPr>
          <w:sz w:val="21"/>
          <w:szCs w:val="21"/>
        </w:rPr>
      </w:pPr>
    </w:p>
    <w:p w14:paraId="3829C41A" w14:textId="77777777" w:rsidR="00214911" w:rsidRDefault="00214911" w:rsidP="00D11795">
      <w:pPr>
        <w:jc w:val="center"/>
        <w:rPr>
          <w:rFonts w:ascii="Courier" w:hAnsi="Courier" w:hint="eastAsia"/>
        </w:rPr>
      </w:pPr>
    </w:p>
    <w:p w14:paraId="3554E726" w14:textId="251E4E00" w:rsidR="00D11795" w:rsidRDefault="00E411A3" w:rsidP="00D11795">
      <w:pPr>
        <w:jc w:val="center"/>
        <w:rPr>
          <w:b/>
          <w:bCs/>
          <w:sz w:val="21"/>
          <w:szCs w:val="21"/>
        </w:rPr>
      </w:pPr>
      <w:r>
        <w:rPr>
          <w:b/>
          <w:bCs/>
          <w:sz w:val="21"/>
          <w:szCs w:val="21"/>
        </w:rPr>
        <w:t xml:space="preserve">RESOLUTION </w:t>
      </w:r>
      <w:r w:rsidR="001104FA">
        <w:rPr>
          <w:b/>
          <w:bCs/>
          <w:sz w:val="21"/>
          <w:szCs w:val="21"/>
        </w:rPr>
        <w:t>2026</w:t>
      </w:r>
      <w:r w:rsidR="00C072C5">
        <w:rPr>
          <w:b/>
          <w:bCs/>
          <w:sz w:val="21"/>
          <w:szCs w:val="21"/>
        </w:rPr>
        <w:t>-0</w:t>
      </w:r>
      <w:r w:rsidR="00772676">
        <w:rPr>
          <w:b/>
          <w:bCs/>
          <w:sz w:val="21"/>
          <w:szCs w:val="21"/>
        </w:rPr>
        <w:t>63</w:t>
      </w:r>
    </w:p>
    <w:p w14:paraId="15345E25" w14:textId="77777777" w:rsidR="00D11795" w:rsidRDefault="00BA1EF2" w:rsidP="00D11795">
      <w:pPr>
        <w:jc w:val="center"/>
        <w:rPr>
          <w:b/>
          <w:bCs/>
          <w:sz w:val="21"/>
          <w:szCs w:val="21"/>
        </w:rPr>
      </w:pPr>
      <w:r>
        <w:rPr>
          <w:b/>
          <w:bCs/>
          <w:sz w:val="21"/>
          <w:szCs w:val="21"/>
        </w:rPr>
        <w:t>ACCEPT MONTHLY REP</w:t>
      </w:r>
      <w:r w:rsidR="00EC08FD">
        <w:rPr>
          <w:b/>
          <w:bCs/>
          <w:sz w:val="21"/>
          <w:szCs w:val="21"/>
        </w:rPr>
        <w:t>OR</w:t>
      </w:r>
      <w:r>
        <w:rPr>
          <w:b/>
          <w:bCs/>
          <w:sz w:val="21"/>
          <w:szCs w:val="21"/>
        </w:rPr>
        <w:t>TS</w:t>
      </w:r>
    </w:p>
    <w:p w14:paraId="150C73E8" w14:textId="1A360870" w:rsidR="00D11795" w:rsidRDefault="00D11795" w:rsidP="00D11795">
      <w:pPr>
        <w:rPr>
          <w:sz w:val="21"/>
          <w:szCs w:val="21"/>
        </w:rPr>
      </w:pPr>
      <w:r>
        <w:rPr>
          <w:b/>
          <w:bCs/>
          <w:sz w:val="21"/>
          <w:szCs w:val="21"/>
        </w:rPr>
        <w:t xml:space="preserve">RESOLUTION BY: </w:t>
      </w:r>
      <w:r w:rsidR="00AF4441">
        <w:rPr>
          <w:sz w:val="21"/>
          <w:szCs w:val="21"/>
        </w:rPr>
        <w:t>BIRNEY</w:t>
      </w:r>
    </w:p>
    <w:p w14:paraId="19C7432E" w14:textId="25EE69DC" w:rsidR="00D11795" w:rsidRDefault="00D11795" w:rsidP="00D11795">
      <w:pPr>
        <w:rPr>
          <w:sz w:val="21"/>
          <w:szCs w:val="21"/>
        </w:rPr>
      </w:pPr>
      <w:r>
        <w:rPr>
          <w:b/>
          <w:bCs/>
          <w:sz w:val="21"/>
          <w:szCs w:val="21"/>
        </w:rPr>
        <w:t xml:space="preserve">SECONDED BY: </w:t>
      </w:r>
      <w:r w:rsidR="00AF4441">
        <w:rPr>
          <w:sz w:val="21"/>
          <w:szCs w:val="21"/>
        </w:rPr>
        <w:t>LOPER</w:t>
      </w:r>
    </w:p>
    <w:p w14:paraId="0C690286" w14:textId="77777777" w:rsidR="00D11795" w:rsidRDefault="00D11795" w:rsidP="007315E7">
      <w:pPr>
        <w:rPr>
          <w:sz w:val="21"/>
          <w:szCs w:val="21"/>
        </w:rPr>
      </w:pPr>
      <w:r>
        <w:rPr>
          <w:b/>
          <w:bCs/>
          <w:sz w:val="21"/>
          <w:szCs w:val="21"/>
        </w:rPr>
        <w:t xml:space="preserve">RESOLVED, </w:t>
      </w:r>
      <w:r w:rsidR="00C072C5">
        <w:rPr>
          <w:sz w:val="21"/>
          <w:szCs w:val="21"/>
        </w:rPr>
        <w:t xml:space="preserve">the </w:t>
      </w:r>
      <w:r w:rsidR="008D7537">
        <w:rPr>
          <w:sz w:val="21"/>
          <w:szCs w:val="21"/>
        </w:rPr>
        <w:t>Chemung</w:t>
      </w:r>
      <w:r w:rsidR="00C072C5">
        <w:rPr>
          <w:sz w:val="21"/>
          <w:szCs w:val="21"/>
        </w:rPr>
        <w:t xml:space="preserve"> town board agrees to accept the monthly reports from all reporting departments</w:t>
      </w:r>
      <w:r w:rsidR="00AF4441">
        <w:rPr>
          <w:sz w:val="21"/>
          <w:szCs w:val="21"/>
        </w:rPr>
        <w:t>, Supervisor, Code, Town Clerk and Justice Court</w:t>
      </w:r>
    </w:p>
    <w:p w14:paraId="339274BF" w14:textId="5FE956C0" w:rsidR="00214911" w:rsidRDefault="00214911" w:rsidP="00214911">
      <w:pPr>
        <w:rPr>
          <w:sz w:val="22"/>
          <w:szCs w:val="22"/>
        </w:rPr>
      </w:pPr>
      <w:r>
        <w:rPr>
          <w:b/>
          <w:bCs/>
          <w:sz w:val="22"/>
          <w:szCs w:val="22"/>
        </w:rPr>
        <w:t>CARRIED:</w:t>
      </w:r>
      <w:r>
        <w:rPr>
          <w:sz w:val="22"/>
          <w:szCs w:val="22"/>
        </w:rPr>
        <w:tab/>
      </w:r>
      <w:r>
        <w:rPr>
          <w:sz w:val="22"/>
          <w:szCs w:val="22"/>
        </w:rPr>
        <w:tab/>
      </w:r>
      <w:r w:rsidR="006948AA">
        <w:rPr>
          <w:sz w:val="22"/>
          <w:szCs w:val="22"/>
        </w:rPr>
        <w:t>AYES: BROWN; BIRNEY; FRENCH; LOPER; RICHTER</w:t>
      </w:r>
    </w:p>
    <w:p w14:paraId="1495815B" w14:textId="6831A38A" w:rsidR="00214911" w:rsidRDefault="00214911" w:rsidP="00214911">
      <w:pPr>
        <w:rPr>
          <w:sz w:val="22"/>
          <w:szCs w:val="22"/>
        </w:rPr>
      </w:pPr>
      <w:r>
        <w:rPr>
          <w:sz w:val="22"/>
          <w:szCs w:val="22"/>
        </w:rPr>
        <w:tab/>
      </w:r>
      <w:r>
        <w:rPr>
          <w:sz w:val="22"/>
          <w:szCs w:val="22"/>
        </w:rPr>
        <w:tab/>
      </w:r>
      <w:r>
        <w:rPr>
          <w:sz w:val="22"/>
          <w:szCs w:val="22"/>
        </w:rPr>
        <w:tab/>
        <w:t>NAYES: NONE</w:t>
      </w:r>
    </w:p>
    <w:p w14:paraId="46903BDA" w14:textId="77777777" w:rsidR="00DA3595" w:rsidRDefault="00DA3595" w:rsidP="00DA3595">
      <w:pPr>
        <w:jc w:val="center"/>
        <w:rPr>
          <w:b/>
          <w:bCs/>
          <w:sz w:val="21"/>
          <w:szCs w:val="21"/>
        </w:rPr>
      </w:pPr>
    </w:p>
    <w:p w14:paraId="23D8124E" w14:textId="77777777" w:rsidR="00AA3E39" w:rsidRDefault="00AA3E39" w:rsidP="00BA1EF2">
      <w:pPr>
        <w:jc w:val="center"/>
        <w:rPr>
          <w:b/>
          <w:bCs/>
          <w:sz w:val="21"/>
          <w:szCs w:val="21"/>
        </w:rPr>
      </w:pPr>
    </w:p>
    <w:p w14:paraId="33430BC9" w14:textId="46D37733" w:rsidR="00BA1EF2" w:rsidRDefault="00937C21" w:rsidP="00BA1EF2">
      <w:pPr>
        <w:jc w:val="center"/>
        <w:rPr>
          <w:b/>
          <w:bCs/>
          <w:sz w:val="21"/>
          <w:szCs w:val="21"/>
        </w:rPr>
      </w:pPr>
      <w:r>
        <w:rPr>
          <w:b/>
          <w:bCs/>
          <w:sz w:val="21"/>
          <w:szCs w:val="21"/>
        </w:rPr>
        <w:t xml:space="preserve">RESOLUTION </w:t>
      </w:r>
      <w:r w:rsidR="001104FA">
        <w:rPr>
          <w:b/>
          <w:bCs/>
          <w:sz w:val="21"/>
          <w:szCs w:val="21"/>
        </w:rPr>
        <w:t>2026</w:t>
      </w:r>
      <w:r w:rsidR="00C072C5">
        <w:rPr>
          <w:b/>
          <w:bCs/>
          <w:sz w:val="21"/>
          <w:szCs w:val="21"/>
        </w:rPr>
        <w:t>-</w:t>
      </w:r>
      <w:r w:rsidR="00AA3E39">
        <w:rPr>
          <w:b/>
          <w:bCs/>
          <w:sz w:val="21"/>
          <w:szCs w:val="21"/>
        </w:rPr>
        <w:t>0</w:t>
      </w:r>
      <w:r w:rsidR="00772676">
        <w:rPr>
          <w:b/>
          <w:bCs/>
          <w:sz w:val="21"/>
          <w:szCs w:val="21"/>
        </w:rPr>
        <w:t>64</w:t>
      </w:r>
    </w:p>
    <w:p w14:paraId="2E27E281" w14:textId="77777777" w:rsidR="00BA1EF2" w:rsidRDefault="00BA1EF2" w:rsidP="00BA1EF2">
      <w:pPr>
        <w:jc w:val="center"/>
        <w:rPr>
          <w:b/>
          <w:bCs/>
          <w:sz w:val="21"/>
          <w:szCs w:val="21"/>
        </w:rPr>
      </w:pPr>
      <w:r>
        <w:rPr>
          <w:b/>
          <w:bCs/>
          <w:sz w:val="21"/>
          <w:szCs w:val="21"/>
        </w:rPr>
        <w:t>PAY MONTHLY BILLS</w:t>
      </w:r>
    </w:p>
    <w:p w14:paraId="4B294974" w14:textId="6E6373AD" w:rsidR="00BA1EF2" w:rsidRDefault="00BA1EF2" w:rsidP="00BA1EF2">
      <w:pPr>
        <w:rPr>
          <w:sz w:val="21"/>
          <w:szCs w:val="21"/>
        </w:rPr>
      </w:pPr>
      <w:r>
        <w:rPr>
          <w:b/>
          <w:bCs/>
          <w:sz w:val="21"/>
          <w:szCs w:val="21"/>
        </w:rPr>
        <w:t xml:space="preserve">RESOLUTION BY: </w:t>
      </w:r>
      <w:r w:rsidR="00E46F75">
        <w:rPr>
          <w:sz w:val="21"/>
          <w:szCs w:val="21"/>
        </w:rPr>
        <w:t>BROWN</w:t>
      </w:r>
    </w:p>
    <w:p w14:paraId="09F3B1C6" w14:textId="23B77593" w:rsidR="00BA1EF2" w:rsidRPr="00DF3642" w:rsidRDefault="00BA1EF2" w:rsidP="00BA1EF2">
      <w:pPr>
        <w:rPr>
          <w:sz w:val="21"/>
          <w:szCs w:val="21"/>
        </w:rPr>
      </w:pPr>
      <w:r>
        <w:rPr>
          <w:b/>
          <w:bCs/>
          <w:sz w:val="21"/>
          <w:szCs w:val="21"/>
        </w:rPr>
        <w:t xml:space="preserve">SECONDED BY: </w:t>
      </w:r>
      <w:r w:rsidR="00772676">
        <w:rPr>
          <w:sz w:val="21"/>
          <w:szCs w:val="21"/>
        </w:rPr>
        <w:t>FRENCH</w:t>
      </w:r>
    </w:p>
    <w:p w14:paraId="64F7A91B" w14:textId="77777777" w:rsidR="00BA1EF2" w:rsidRDefault="00BA1EF2" w:rsidP="00BA1EF2">
      <w:pPr>
        <w:rPr>
          <w:sz w:val="21"/>
          <w:szCs w:val="21"/>
        </w:rPr>
      </w:pPr>
      <w:r>
        <w:rPr>
          <w:b/>
          <w:bCs/>
          <w:sz w:val="21"/>
          <w:szCs w:val="21"/>
        </w:rPr>
        <w:t xml:space="preserve">RESOLVED, </w:t>
      </w:r>
      <w:r w:rsidR="008D7537">
        <w:rPr>
          <w:sz w:val="21"/>
          <w:szCs w:val="21"/>
        </w:rPr>
        <w:t>the Chemung town board agrees to pay the monthly bills</w:t>
      </w:r>
      <w:r w:rsidR="00B46B19">
        <w:rPr>
          <w:sz w:val="21"/>
          <w:szCs w:val="21"/>
        </w:rPr>
        <w:t xml:space="preserve"> for all departments. </w:t>
      </w:r>
    </w:p>
    <w:p w14:paraId="0C1F6926" w14:textId="6E558F2C" w:rsidR="003C51B9" w:rsidRDefault="003C51B9" w:rsidP="00BA1EF2">
      <w:pPr>
        <w:rPr>
          <w:sz w:val="21"/>
          <w:szCs w:val="21"/>
        </w:rPr>
      </w:pPr>
      <w:r>
        <w:rPr>
          <w:sz w:val="21"/>
          <w:szCs w:val="21"/>
        </w:rPr>
        <w:t>General: $</w:t>
      </w:r>
    </w:p>
    <w:p w14:paraId="2C117F58" w14:textId="3990ADFA" w:rsidR="003C51B9" w:rsidRDefault="003C51B9" w:rsidP="00BA1EF2">
      <w:pPr>
        <w:rPr>
          <w:sz w:val="21"/>
          <w:szCs w:val="21"/>
        </w:rPr>
      </w:pPr>
      <w:r>
        <w:rPr>
          <w:sz w:val="21"/>
          <w:szCs w:val="21"/>
        </w:rPr>
        <w:t>Highway:</w:t>
      </w:r>
      <w:r w:rsidR="00E46F75">
        <w:rPr>
          <w:sz w:val="21"/>
          <w:szCs w:val="21"/>
        </w:rPr>
        <w:t xml:space="preserve"> $</w:t>
      </w:r>
    </w:p>
    <w:p w14:paraId="364F10B6" w14:textId="3F1B3870" w:rsidR="00214911" w:rsidRDefault="00214911" w:rsidP="00214911">
      <w:pPr>
        <w:rPr>
          <w:sz w:val="22"/>
          <w:szCs w:val="22"/>
        </w:rPr>
      </w:pPr>
      <w:r>
        <w:rPr>
          <w:b/>
          <w:bCs/>
          <w:sz w:val="22"/>
          <w:szCs w:val="22"/>
        </w:rPr>
        <w:t>CARRIED:</w:t>
      </w:r>
      <w:r>
        <w:rPr>
          <w:sz w:val="22"/>
          <w:szCs w:val="22"/>
        </w:rPr>
        <w:tab/>
      </w:r>
      <w:r>
        <w:rPr>
          <w:sz w:val="22"/>
          <w:szCs w:val="22"/>
        </w:rPr>
        <w:tab/>
      </w:r>
      <w:r w:rsidR="006948AA">
        <w:rPr>
          <w:sz w:val="22"/>
          <w:szCs w:val="22"/>
        </w:rPr>
        <w:t>AYES: BROWN; BIRNEY; FRENCH; LOPER; RICHTER</w:t>
      </w:r>
    </w:p>
    <w:p w14:paraId="1240E35F" w14:textId="457F1CFD" w:rsidR="00214911" w:rsidRDefault="00214911" w:rsidP="00214911">
      <w:pPr>
        <w:rPr>
          <w:sz w:val="22"/>
          <w:szCs w:val="22"/>
        </w:rPr>
      </w:pPr>
      <w:r>
        <w:rPr>
          <w:sz w:val="22"/>
          <w:szCs w:val="22"/>
        </w:rPr>
        <w:tab/>
      </w:r>
      <w:r>
        <w:rPr>
          <w:sz w:val="22"/>
          <w:szCs w:val="22"/>
        </w:rPr>
        <w:tab/>
      </w:r>
      <w:r>
        <w:rPr>
          <w:sz w:val="22"/>
          <w:szCs w:val="22"/>
        </w:rPr>
        <w:tab/>
        <w:t>NAYES: NONE</w:t>
      </w:r>
    </w:p>
    <w:p w14:paraId="5E5F7167" w14:textId="77777777" w:rsidR="00BA1EF2" w:rsidRDefault="00BA1EF2" w:rsidP="00BA1EF2">
      <w:pPr>
        <w:rPr>
          <w:sz w:val="21"/>
          <w:szCs w:val="21"/>
        </w:rPr>
      </w:pPr>
    </w:p>
    <w:p w14:paraId="0E8E579C" w14:textId="77777777" w:rsidR="00AA3E39" w:rsidRDefault="00AA3E39" w:rsidP="00BA1EF2">
      <w:pPr>
        <w:rPr>
          <w:sz w:val="21"/>
          <w:szCs w:val="21"/>
        </w:rPr>
      </w:pPr>
    </w:p>
    <w:p w14:paraId="3F7672BA" w14:textId="2D6C3898" w:rsidR="00D11795" w:rsidRDefault="00D11795" w:rsidP="00942ADD">
      <w:pPr>
        <w:rPr>
          <w:sz w:val="21"/>
          <w:szCs w:val="21"/>
        </w:rPr>
      </w:pPr>
      <w:r>
        <w:rPr>
          <w:sz w:val="21"/>
          <w:szCs w:val="21"/>
        </w:rPr>
        <w:t xml:space="preserve">ON A MOTION BY </w:t>
      </w:r>
      <w:r w:rsidR="00AF4441">
        <w:rPr>
          <w:sz w:val="21"/>
          <w:szCs w:val="21"/>
        </w:rPr>
        <w:t>BIRNEY</w:t>
      </w:r>
      <w:r>
        <w:rPr>
          <w:sz w:val="21"/>
          <w:szCs w:val="21"/>
        </w:rPr>
        <w:t xml:space="preserve"> AND SECONDED BY </w:t>
      </w:r>
      <w:r w:rsidR="00AF4441">
        <w:rPr>
          <w:sz w:val="21"/>
          <w:szCs w:val="21"/>
        </w:rPr>
        <w:t>LOPER</w:t>
      </w:r>
      <w:r>
        <w:rPr>
          <w:sz w:val="21"/>
          <w:szCs w:val="21"/>
        </w:rPr>
        <w:t xml:space="preserve"> T</w:t>
      </w:r>
      <w:r w:rsidR="00937C21">
        <w:rPr>
          <w:sz w:val="21"/>
          <w:szCs w:val="21"/>
        </w:rPr>
        <w:t xml:space="preserve">HE MEETING WAS ADJOURNED AT </w:t>
      </w:r>
      <w:r w:rsidR="001F55F7">
        <w:rPr>
          <w:sz w:val="21"/>
          <w:szCs w:val="21"/>
        </w:rPr>
        <w:t>8</w:t>
      </w:r>
      <w:r w:rsidR="006948AA">
        <w:rPr>
          <w:sz w:val="21"/>
          <w:szCs w:val="21"/>
        </w:rPr>
        <w:t>:</w:t>
      </w:r>
      <w:r w:rsidR="00813F91">
        <w:rPr>
          <w:sz w:val="21"/>
          <w:szCs w:val="21"/>
        </w:rPr>
        <w:t>25</w:t>
      </w:r>
      <w:r w:rsidR="00B46B19">
        <w:rPr>
          <w:sz w:val="21"/>
          <w:szCs w:val="21"/>
        </w:rPr>
        <w:t xml:space="preserve"> </w:t>
      </w:r>
      <w:r w:rsidR="0024795B">
        <w:rPr>
          <w:sz w:val="21"/>
          <w:szCs w:val="21"/>
        </w:rPr>
        <w:t>PM</w:t>
      </w:r>
      <w:r w:rsidR="00937C21">
        <w:rPr>
          <w:sz w:val="21"/>
          <w:szCs w:val="21"/>
        </w:rPr>
        <w:t xml:space="preserve"> UNTIL </w:t>
      </w:r>
      <w:r w:rsidR="0054706D">
        <w:rPr>
          <w:sz w:val="21"/>
          <w:szCs w:val="21"/>
        </w:rPr>
        <w:t>Ju</w:t>
      </w:r>
      <w:r w:rsidR="00E46F75">
        <w:rPr>
          <w:sz w:val="21"/>
          <w:szCs w:val="21"/>
        </w:rPr>
        <w:t>ly</w:t>
      </w:r>
      <w:r w:rsidR="00B46B19">
        <w:rPr>
          <w:sz w:val="21"/>
          <w:szCs w:val="21"/>
        </w:rPr>
        <w:t xml:space="preserve"> </w:t>
      </w:r>
      <w:proofErr w:type="gramStart"/>
      <w:r w:rsidR="006948AA">
        <w:rPr>
          <w:sz w:val="21"/>
          <w:szCs w:val="21"/>
        </w:rPr>
        <w:t>8</w:t>
      </w:r>
      <w:r w:rsidR="00D57CA8" w:rsidRPr="00D57CA8">
        <w:rPr>
          <w:sz w:val="21"/>
          <w:szCs w:val="21"/>
          <w:vertAlign w:val="superscript"/>
        </w:rPr>
        <w:t>TH</w:t>
      </w:r>
      <w:proofErr w:type="gramEnd"/>
      <w:r w:rsidR="00B46B19">
        <w:rPr>
          <w:sz w:val="21"/>
          <w:szCs w:val="21"/>
        </w:rPr>
        <w:t xml:space="preserve">, </w:t>
      </w:r>
      <w:r w:rsidR="00F97459">
        <w:rPr>
          <w:sz w:val="21"/>
          <w:szCs w:val="21"/>
        </w:rPr>
        <w:t>202</w:t>
      </w:r>
      <w:r w:rsidR="006948AA">
        <w:rPr>
          <w:sz w:val="21"/>
          <w:szCs w:val="21"/>
        </w:rPr>
        <w:t>6</w:t>
      </w:r>
      <w:r w:rsidR="00D57CA8">
        <w:rPr>
          <w:sz w:val="21"/>
          <w:szCs w:val="21"/>
        </w:rPr>
        <w:t xml:space="preserve"> at 7 P.M.</w:t>
      </w:r>
    </w:p>
    <w:p w14:paraId="3E1C1E8A" w14:textId="46B94973" w:rsidR="00214911" w:rsidRDefault="00214911" w:rsidP="00214911">
      <w:pPr>
        <w:rPr>
          <w:sz w:val="22"/>
          <w:szCs w:val="22"/>
        </w:rPr>
      </w:pPr>
      <w:r>
        <w:rPr>
          <w:b/>
          <w:bCs/>
          <w:sz w:val="22"/>
          <w:szCs w:val="22"/>
        </w:rPr>
        <w:t>CARRIED:</w:t>
      </w:r>
      <w:r>
        <w:rPr>
          <w:sz w:val="22"/>
          <w:szCs w:val="22"/>
        </w:rPr>
        <w:tab/>
      </w:r>
      <w:r>
        <w:rPr>
          <w:sz w:val="22"/>
          <w:szCs w:val="22"/>
        </w:rPr>
        <w:tab/>
      </w:r>
      <w:r w:rsidR="006948AA">
        <w:rPr>
          <w:sz w:val="22"/>
          <w:szCs w:val="22"/>
        </w:rPr>
        <w:t>AYES: BROWN; BIRNEY; FRENCH; LOPER; RICHTER</w:t>
      </w:r>
    </w:p>
    <w:p w14:paraId="57CC6D39" w14:textId="50591DB1" w:rsidR="00214911" w:rsidRDefault="00214911" w:rsidP="00214911">
      <w:pPr>
        <w:rPr>
          <w:sz w:val="22"/>
          <w:szCs w:val="22"/>
        </w:rPr>
      </w:pPr>
      <w:r>
        <w:rPr>
          <w:sz w:val="22"/>
          <w:szCs w:val="22"/>
        </w:rPr>
        <w:tab/>
      </w:r>
      <w:r>
        <w:rPr>
          <w:sz w:val="22"/>
          <w:szCs w:val="22"/>
        </w:rPr>
        <w:tab/>
      </w:r>
      <w:r>
        <w:rPr>
          <w:sz w:val="22"/>
          <w:szCs w:val="22"/>
        </w:rPr>
        <w:tab/>
        <w:t>NAYES: NONE</w:t>
      </w:r>
    </w:p>
    <w:p w14:paraId="5886FC6C" w14:textId="77777777" w:rsidR="00A8320E" w:rsidRDefault="00A8320E" w:rsidP="00A8320E">
      <w:pPr>
        <w:rPr>
          <w:sz w:val="22"/>
          <w:szCs w:val="22"/>
        </w:rPr>
      </w:pPr>
      <w:r>
        <w:rPr>
          <w:sz w:val="22"/>
          <w:szCs w:val="22"/>
        </w:rPr>
        <w:tab/>
      </w:r>
      <w:r>
        <w:rPr>
          <w:sz w:val="22"/>
          <w:szCs w:val="22"/>
        </w:rPr>
        <w:tab/>
      </w:r>
      <w:r>
        <w:rPr>
          <w:sz w:val="22"/>
          <w:szCs w:val="22"/>
        </w:rPr>
        <w:tab/>
      </w:r>
    </w:p>
    <w:p w14:paraId="4D8E9778" w14:textId="77777777" w:rsidR="0024795B" w:rsidRDefault="0024795B" w:rsidP="00D11795">
      <w:pPr>
        <w:rPr>
          <w:sz w:val="21"/>
          <w:szCs w:val="21"/>
        </w:rPr>
      </w:pPr>
    </w:p>
    <w:p w14:paraId="5FD0DC4B" w14:textId="77777777" w:rsidR="00A66C3D" w:rsidRDefault="00D11795" w:rsidP="00D11795">
      <w:pPr>
        <w:rPr>
          <w:sz w:val="21"/>
          <w:szCs w:val="21"/>
        </w:rPr>
      </w:pPr>
      <w:r>
        <w:rPr>
          <w:sz w:val="21"/>
          <w:szCs w:val="21"/>
        </w:rPr>
        <w:t>RESPECTFULLY SUBMITTED:</w:t>
      </w:r>
    </w:p>
    <w:p w14:paraId="00CEB27F" w14:textId="77777777" w:rsidR="00A66C3D" w:rsidRDefault="0040497D" w:rsidP="00A66C3D">
      <w:pPr>
        <w:rPr>
          <w:sz w:val="21"/>
          <w:szCs w:val="21"/>
        </w:rPr>
      </w:pPr>
      <w:r>
        <w:rPr>
          <w:sz w:val="21"/>
          <w:szCs w:val="21"/>
        </w:rPr>
        <w:t>N</w:t>
      </w:r>
      <w:r w:rsidR="00FD2FF7">
        <w:rPr>
          <w:sz w:val="21"/>
          <w:szCs w:val="21"/>
        </w:rPr>
        <w:t>ATASHA CONKLIN</w:t>
      </w:r>
    </w:p>
    <w:p w14:paraId="14A25C40" w14:textId="77777777" w:rsidR="000336A6" w:rsidRDefault="00A66C3D">
      <w:r>
        <w:rPr>
          <w:sz w:val="21"/>
          <w:szCs w:val="21"/>
        </w:rPr>
        <w:t>CHEMUNG TOWN CLERK</w:t>
      </w:r>
    </w:p>
    <w:sectPr w:rsidR="000336A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1924" w14:textId="77777777" w:rsidR="00884706" w:rsidRDefault="00884706" w:rsidP="00042BD5">
      <w:r>
        <w:separator/>
      </w:r>
    </w:p>
  </w:endnote>
  <w:endnote w:type="continuationSeparator" w:id="0">
    <w:p w14:paraId="08EFAB64" w14:textId="77777777" w:rsidR="00884706" w:rsidRDefault="00884706" w:rsidP="00042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1E1B6" w14:textId="77777777" w:rsidR="00884706" w:rsidRDefault="00884706" w:rsidP="00042BD5">
      <w:r>
        <w:separator/>
      </w:r>
    </w:p>
  </w:footnote>
  <w:footnote w:type="continuationSeparator" w:id="0">
    <w:p w14:paraId="241D875B" w14:textId="77777777" w:rsidR="00884706" w:rsidRDefault="00884706" w:rsidP="00042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2880"/>
      <w:gridCol w:w="2881"/>
      <w:gridCol w:w="2879"/>
    </w:tblGrid>
    <w:tr w:rsidR="00B624A4" w:rsidRPr="00B624A4" w14:paraId="49123A2F" w14:textId="77777777">
      <w:trPr>
        <w:trHeight w:val="720"/>
      </w:trPr>
      <w:tc>
        <w:tcPr>
          <w:tcW w:w="1667" w:type="pct"/>
        </w:tcPr>
        <w:p w14:paraId="31F978B3" w14:textId="16B5C398" w:rsidR="00B624A4" w:rsidRDefault="00410E2A">
          <w:pPr>
            <w:pStyle w:val="Header"/>
            <w:tabs>
              <w:tab w:val="clear" w:pos="4680"/>
              <w:tab w:val="clear" w:pos="9360"/>
            </w:tabs>
          </w:pPr>
          <w:r>
            <w:t>Ju</w:t>
          </w:r>
          <w:r w:rsidR="0055651C">
            <w:t>ly</w:t>
          </w:r>
          <w:r>
            <w:t xml:space="preserve"> </w:t>
          </w:r>
          <w:r w:rsidR="0055651C">
            <w:t>8</w:t>
          </w:r>
          <w:r w:rsidR="00214911" w:rsidRPr="00410E2A">
            <w:rPr>
              <w:vertAlign w:val="superscript"/>
            </w:rPr>
            <w:t>th</w:t>
          </w:r>
          <w:r w:rsidR="00214911">
            <w:rPr>
              <w:vertAlign w:val="superscript"/>
            </w:rPr>
            <w:t xml:space="preserve">, </w:t>
          </w:r>
          <w:r w:rsidR="001104FA">
            <w:t>2026</w:t>
          </w:r>
        </w:p>
        <w:p w14:paraId="4A983B5A" w14:textId="77777777" w:rsidR="003B4EE1" w:rsidRPr="00B624A4" w:rsidRDefault="003B4EE1">
          <w:pPr>
            <w:pStyle w:val="Header"/>
            <w:tabs>
              <w:tab w:val="clear" w:pos="4680"/>
              <w:tab w:val="clear" w:pos="9360"/>
            </w:tabs>
          </w:pPr>
        </w:p>
      </w:tc>
      <w:tc>
        <w:tcPr>
          <w:tcW w:w="1667" w:type="pct"/>
        </w:tcPr>
        <w:p w14:paraId="4D29BABF" w14:textId="77777777" w:rsidR="00B624A4" w:rsidRPr="00B624A4" w:rsidRDefault="00B624A4">
          <w:pPr>
            <w:pStyle w:val="Header"/>
            <w:tabs>
              <w:tab w:val="clear" w:pos="4680"/>
              <w:tab w:val="clear" w:pos="9360"/>
            </w:tabs>
            <w:jc w:val="center"/>
          </w:pPr>
        </w:p>
      </w:tc>
      <w:tc>
        <w:tcPr>
          <w:tcW w:w="1666" w:type="pct"/>
        </w:tcPr>
        <w:p w14:paraId="54EDFD10" w14:textId="77777777" w:rsidR="00B624A4" w:rsidRPr="00B624A4" w:rsidRDefault="00B624A4">
          <w:pPr>
            <w:pStyle w:val="Header"/>
            <w:tabs>
              <w:tab w:val="clear" w:pos="4680"/>
              <w:tab w:val="clear" w:pos="9360"/>
            </w:tabs>
            <w:jc w:val="right"/>
          </w:pPr>
          <w:r w:rsidRPr="00B624A4">
            <w:fldChar w:fldCharType="begin"/>
          </w:r>
          <w:r w:rsidRPr="00B624A4">
            <w:instrText xml:space="preserve"> PAGE   \* MERGEFORMAT </w:instrText>
          </w:r>
          <w:r w:rsidRPr="00B624A4">
            <w:fldChar w:fldCharType="separate"/>
          </w:r>
          <w:r w:rsidR="00EC08FD">
            <w:rPr>
              <w:noProof/>
            </w:rPr>
            <w:t>2</w:t>
          </w:r>
          <w:r w:rsidRPr="00B624A4">
            <w:fldChar w:fldCharType="end"/>
          </w:r>
        </w:p>
      </w:tc>
    </w:tr>
  </w:tbl>
  <w:p w14:paraId="5B4F0214" w14:textId="77777777" w:rsidR="00042BD5" w:rsidRDefault="00042BD5">
    <w:pPr>
      <w:pStyle w:val="Header"/>
    </w:pPr>
  </w:p>
  <w:p w14:paraId="010F8D6A" w14:textId="77777777" w:rsidR="00DA681A" w:rsidRDefault="00DA68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38E"/>
    <w:multiLevelType w:val="hybridMultilevel"/>
    <w:tmpl w:val="CEA63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541773"/>
    <w:multiLevelType w:val="hybridMultilevel"/>
    <w:tmpl w:val="7FDCA31A"/>
    <w:lvl w:ilvl="0" w:tplc="BFBC102E">
      <w:start w:val="1"/>
      <w:numFmt w:val="decimal"/>
      <w:lvlText w:val="(%1)"/>
      <w:lvlJc w:val="left"/>
      <w:pPr>
        <w:ind w:left="11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1E368870">
      <w:numFmt w:val="bullet"/>
      <w:lvlText w:val="•"/>
      <w:lvlJc w:val="left"/>
      <w:pPr>
        <w:ind w:left="1096" w:hanging="720"/>
      </w:pPr>
      <w:rPr>
        <w:rFonts w:hint="default"/>
        <w:lang w:val="en-US" w:eastAsia="en-US" w:bidi="ar-SA"/>
      </w:rPr>
    </w:lvl>
    <w:lvl w:ilvl="2" w:tplc="D0F262BE">
      <w:numFmt w:val="bullet"/>
      <w:lvlText w:val="•"/>
      <w:lvlJc w:val="left"/>
      <w:pPr>
        <w:ind w:left="2072" w:hanging="720"/>
      </w:pPr>
      <w:rPr>
        <w:rFonts w:hint="default"/>
        <w:lang w:val="en-US" w:eastAsia="en-US" w:bidi="ar-SA"/>
      </w:rPr>
    </w:lvl>
    <w:lvl w:ilvl="3" w:tplc="72BE5FEA">
      <w:numFmt w:val="bullet"/>
      <w:lvlText w:val="•"/>
      <w:lvlJc w:val="left"/>
      <w:pPr>
        <w:ind w:left="3048" w:hanging="720"/>
      </w:pPr>
      <w:rPr>
        <w:rFonts w:hint="default"/>
        <w:lang w:val="en-US" w:eastAsia="en-US" w:bidi="ar-SA"/>
      </w:rPr>
    </w:lvl>
    <w:lvl w:ilvl="4" w:tplc="21D2D35E">
      <w:numFmt w:val="bullet"/>
      <w:lvlText w:val="•"/>
      <w:lvlJc w:val="left"/>
      <w:pPr>
        <w:ind w:left="4024" w:hanging="720"/>
      </w:pPr>
      <w:rPr>
        <w:rFonts w:hint="default"/>
        <w:lang w:val="en-US" w:eastAsia="en-US" w:bidi="ar-SA"/>
      </w:rPr>
    </w:lvl>
    <w:lvl w:ilvl="5" w:tplc="506466D6">
      <w:numFmt w:val="bullet"/>
      <w:lvlText w:val="•"/>
      <w:lvlJc w:val="left"/>
      <w:pPr>
        <w:ind w:left="5000" w:hanging="720"/>
      </w:pPr>
      <w:rPr>
        <w:rFonts w:hint="default"/>
        <w:lang w:val="en-US" w:eastAsia="en-US" w:bidi="ar-SA"/>
      </w:rPr>
    </w:lvl>
    <w:lvl w:ilvl="6" w:tplc="7A7C7EFC">
      <w:numFmt w:val="bullet"/>
      <w:lvlText w:val="•"/>
      <w:lvlJc w:val="left"/>
      <w:pPr>
        <w:ind w:left="5976" w:hanging="720"/>
      </w:pPr>
      <w:rPr>
        <w:rFonts w:hint="default"/>
        <w:lang w:val="en-US" w:eastAsia="en-US" w:bidi="ar-SA"/>
      </w:rPr>
    </w:lvl>
    <w:lvl w:ilvl="7" w:tplc="1F1487D8">
      <w:numFmt w:val="bullet"/>
      <w:lvlText w:val="•"/>
      <w:lvlJc w:val="left"/>
      <w:pPr>
        <w:ind w:left="6952" w:hanging="720"/>
      </w:pPr>
      <w:rPr>
        <w:rFonts w:hint="default"/>
        <w:lang w:val="en-US" w:eastAsia="en-US" w:bidi="ar-SA"/>
      </w:rPr>
    </w:lvl>
    <w:lvl w:ilvl="8" w:tplc="D7B6F944">
      <w:numFmt w:val="bullet"/>
      <w:lvlText w:val="•"/>
      <w:lvlJc w:val="left"/>
      <w:pPr>
        <w:ind w:left="7928" w:hanging="720"/>
      </w:pPr>
      <w:rPr>
        <w:rFonts w:hint="default"/>
        <w:lang w:val="en-US" w:eastAsia="en-US" w:bidi="ar-SA"/>
      </w:rPr>
    </w:lvl>
  </w:abstractNum>
  <w:abstractNum w:abstractNumId="2" w15:restartNumberingAfterBreak="0">
    <w:nsid w:val="14ED6BEC"/>
    <w:multiLevelType w:val="hybridMultilevel"/>
    <w:tmpl w:val="9D38E738"/>
    <w:lvl w:ilvl="0" w:tplc="60C4D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58364E3"/>
    <w:multiLevelType w:val="hybridMultilevel"/>
    <w:tmpl w:val="571C32DC"/>
    <w:lvl w:ilvl="0" w:tplc="6E287D4A">
      <w:start w:val="1"/>
      <w:numFmt w:val="decimal"/>
      <w:lvlText w:val="%1."/>
      <w:lvlJc w:val="left"/>
      <w:pPr>
        <w:ind w:left="518" w:hanging="240"/>
        <w:jc w:val="right"/>
      </w:pPr>
      <w:rPr>
        <w:rFonts w:ascii="Arial" w:eastAsia="Arial" w:hAnsi="Arial" w:cs="Arial" w:hint="default"/>
        <w:b/>
        <w:bCs/>
        <w:i/>
        <w:iCs/>
        <w:spacing w:val="-1"/>
        <w:w w:val="78"/>
        <w:sz w:val="26"/>
        <w:szCs w:val="26"/>
        <w:lang w:val="en-US" w:eastAsia="en-US" w:bidi="ar-SA"/>
      </w:rPr>
    </w:lvl>
    <w:lvl w:ilvl="1" w:tplc="E698EA5A">
      <w:start w:val="1"/>
      <w:numFmt w:val="upperLetter"/>
      <w:lvlText w:val="%2."/>
      <w:lvlJc w:val="left"/>
      <w:pPr>
        <w:ind w:left="1238" w:hanging="629"/>
        <w:jc w:val="right"/>
      </w:pPr>
      <w:rPr>
        <w:rFonts w:hint="default"/>
        <w:spacing w:val="0"/>
        <w:w w:val="88"/>
        <w:lang w:val="en-US" w:eastAsia="en-US" w:bidi="ar-SA"/>
      </w:rPr>
    </w:lvl>
    <w:lvl w:ilvl="2" w:tplc="37C29C92">
      <w:start w:val="1"/>
      <w:numFmt w:val="decimal"/>
      <w:lvlText w:val="%3)"/>
      <w:lvlJc w:val="left"/>
      <w:pPr>
        <w:ind w:left="1870" w:hanging="272"/>
        <w:jc w:val="left"/>
      </w:pPr>
      <w:rPr>
        <w:rFonts w:ascii="Arial" w:eastAsia="Arial" w:hAnsi="Arial" w:cs="Arial" w:hint="default"/>
        <w:b w:val="0"/>
        <w:bCs w:val="0"/>
        <w:i w:val="0"/>
        <w:iCs w:val="0"/>
        <w:spacing w:val="-2"/>
        <w:w w:val="59"/>
        <w:sz w:val="20"/>
        <w:szCs w:val="20"/>
        <w:lang w:val="en-US" w:eastAsia="en-US" w:bidi="ar-SA"/>
      </w:rPr>
    </w:lvl>
    <w:lvl w:ilvl="3" w:tplc="FCCEEDE0">
      <w:numFmt w:val="bullet"/>
      <w:lvlText w:val="•"/>
      <w:lvlJc w:val="left"/>
      <w:pPr>
        <w:ind w:left="2815" w:hanging="272"/>
      </w:pPr>
      <w:rPr>
        <w:rFonts w:hint="default"/>
        <w:lang w:val="en-US" w:eastAsia="en-US" w:bidi="ar-SA"/>
      </w:rPr>
    </w:lvl>
    <w:lvl w:ilvl="4" w:tplc="4E9C28E6">
      <w:numFmt w:val="bullet"/>
      <w:lvlText w:val="•"/>
      <w:lvlJc w:val="left"/>
      <w:pPr>
        <w:ind w:left="3750" w:hanging="272"/>
      </w:pPr>
      <w:rPr>
        <w:rFonts w:hint="default"/>
        <w:lang w:val="en-US" w:eastAsia="en-US" w:bidi="ar-SA"/>
      </w:rPr>
    </w:lvl>
    <w:lvl w:ilvl="5" w:tplc="67E056C6">
      <w:numFmt w:val="bullet"/>
      <w:lvlText w:val="•"/>
      <w:lvlJc w:val="left"/>
      <w:pPr>
        <w:ind w:left="4685" w:hanging="272"/>
      </w:pPr>
      <w:rPr>
        <w:rFonts w:hint="default"/>
        <w:lang w:val="en-US" w:eastAsia="en-US" w:bidi="ar-SA"/>
      </w:rPr>
    </w:lvl>
    <w:lvl w:ilvl="6" w:tplc="6AB4FB0A">
      <w:numFmt w:val="bullet"/>
      <w:lvlText w:val="•"/>
      <w:lvlJc w:val="left"/>
      <w:pPr>
        <w:ind w:left="5620" w:hanging="272"/>
      </w:pPr>
      <w:rPr>
        <w:rFonts w:hint="default"/>
        <w:lang w:val="en-US" w:eastAsia="en-US" w:bidi="ar-SA"/>
      </w:rPr>
    </w:lvl>
    <w:lvl w:ilvl="7" w:tplc="595818A4">
      <w:numFmt w:val="bullet"/>
      <w:lvlText w:val="•"/>
      <w:lvlJc w:val="left"/>
      <w:pPr>
        <w:ind w:left="6555" w:hanging="272"/>
      </w:pPr>
      <w:rPr>
        <w:rFonts w:hint="default"/>
        <w:lang w:val="en-US" w:eastAsia="en-US" w:bidi="ar-SA"/>
      </w:rPr>
    </w:lvl>
    <w:lvl w:ilvl="8" w:tplc="B59840AA">
      <w:numFmt w:val="bullet"/>
      <w:lvlText w:val="•"/>
      <w:lvlJc w:val="left"/>
      <w:pPr>
        <w:ind w:left="7490" w:hanging="272"/>
      </w:pPr>
      <w:rPr>
        <w:rFonts w:hint="default"/>
        <w:lang w:val="en-US" w:eastAsia="en-US" w:bidi="ar-SA"/>
      </w:rPr>
    </w:lvl>
  </w:abstractNum>
  <w:abstractNum w:abstractNumId="4" w15:restartNumberingAfterBreak="0">
    <w:nsid w:val="1A9D407F"/>
    <w:multiLevelType w:val="hybridMultilevel"/>
    <w:tmpl w:val="053656FE"/>
    <w:lvl w:ilvl="0" w:tplc="B7828BB4">
      <w:start w:val="1"/>
      <w:numFmt w:val="decimal"/>
      <w:lvlText w:val="%1."/>
      <w:lvlJc w:val="left"/>
      <w:pPr>
        <w:ind w:left="836" w:hanging="360"/>
      </w:pPr>
      <w:rPr>
        <w:rFonts w:ascii="Times New Roman" w:eastAsia="Times New Roman" w:hAnsi="Times New Roman" w:cs="Times New Roman" w:hint="default"/>
        <w:b/>
        <w:bCs/>
        <w:i w:val="0"/>
        <w:iCs w:val="0"/>
        <w:spacing w:val="0"/>
        <w:w w:val="100"/>
        <w:sz w:val="24"/>
        <w:szCs w:val="24"/>
        <w:lang w:val="en-US" w:eastAsia="en-US" w:bidi="ar-SA"/>
      </w:rPr>
    </w:lvl>
    <w:lvl w:ilvl="1" w:tplc="08167556">
      <w:numFmt w:val="bullet"/>
      <w:lvlText w:val="•"/>
      <w:lvlJc w:val="left"/>
      <w:pPr>
        <w:ind w:left="1744" w:hanging="360"/>
      </w:pPr>
      <w:rPr>
        <w:rFonts w:hint="default"/>
        <w:lang w:val="en-US" w:eastAsia="en-US" w:bidi="ar-SA"/>
      </w:rPr>
    </w:lvl>
    <w:lvl w:ilvl="2" w:tplc="D574854E">
      <w:numFmt w:val="bullet"/>
      <w:lvlText w:val="•"/>
      <w:lvlJc w:val="left"/>
      <w:pPr>
        <w:ind w:left="2648" w:hanging="360"/>
      </w:pPr>
      <w:rPr>
        <w:rFonts w:hint="default"/>
        <w:lang w:val="en-US" w:eastAsia="en-US" w:bidi="ar-SA"/>
      </w:rPr>
    </w:lvl>
    <w:lvl w:ilvl="3" w:tplc="A72A9C02">
      <w:numFmt w:val="bullet"/>
      <w:lvlText w:val="•"/>
      <w:lvlJc w:val="left"/>
      <w:pPr>
        <w:ind w:left="3552" w:hanging="360"/>
      </w:pPr>
      <w:rPr>
        <w:rFonts w:hint="default"/>
        <w:lang w:val="en-US" w:eastAsia="en-US" w:bidi="ar-SA"/>
      </w:rPr>
    </w:lvl>
    <w:lvl w:ilvl="4" w:tplc="900A50AE">
      <w:numFmt w:val="bullet"/>
      <w:lvlText w:val="•"/>
      <w:lvlJc w:val="left"/>
      <w:pPr>
        <w:ind w:left="4456" w:hanging="360"/>
      </w:pPr>
      <w:rPr>
        <w:rFonts w:hint="default"/>
        <w:lang w:val="en-US" w:eastAsia="en-US" w:bidi="ar-SA"/>
      </w:rPr>
    </w:lvl>
    <w:lvl w:ilvl="5" w:tplc="923EF2E2">
      <w:numFmt w:val="bullet"/>
      <w:lvlText w:val="•"/>
      <w:lvlJc w:val="left"/>
      <w:pPr>
        <w:ind w:left="5360" w:hanging="360"/>
      </w:pPr>
      <w:rPr>
        <w:rFonts w:hint="default"/>
        <w:lang w:val="en-US" w:eastAsia="en-US" w:bidi="ar-SA"/>
      </w:rPr>
    </w:lvl>
    <w:lvl w:ilvl="6" w:tplc="4FE0A9E4">
      <w:numFmt w:val="bullet"/>
      <w:lvlText w:val="•"/>
      <w:lvlJc w:val="left"/>
      <w:pPr>
        <w:ind w:left="6264" w:hanging="360"/>
      </w:pPr>
      <w:rPr>
        <w:rFonts w:hint="default"/>
        <w:lang w:val="en-US" w:eastAsia="en-US" w:bidi="ar-SA"/>
      </w:rPr>
    </w:lvl>
    <w:lvl w:ilvl="7" w:tplc="0862D1B8">
      <w:numFmt w:val="bullet"/>
      <w:lvlText w:val="•"/>
      <w:lvlJc w:val="left"/>
      <w:pPr>
        <w:ind w:left="7168" w:hanging="360"/>
      </w:pPr>
      <w:rPr>
        <w:rFonts w:hint="default"/>
        <w:lang w:val="en-US" w:eastAsia="en-US" w:bidi="ar-SA"/>
      </w:rPr>
    </w:lvl>
    <w:lvl w:ilvl="8" w:tplc="F5B604C2">
      <w:numFmt w:val="bullet"/>
      <w:lvlText w:val="•"/>
      <w:lvlJc w:val="left"/>
      <w:pPr>
        <w:ind w:left="8072" w:hanging="360"/>
      </w:pPr>
      <w:rPr>
        <w:rFonts w:hint="default"/>
        <w:lang w:val="en-US" w:eastAsia="en-US" w:bidi="ar-SA"/>
      </w:rPr>
    </w:lvl>
  </w:abstractNum>
  <w:abstractNum w:abstractNumId="5" w15:restartNumberingAfterBreak="0">
    <w:nsid w:val="209B0C29"/>
    <w:multiLevelType w:val="hybridMultilevel"/>
    <w:tmpl w:val="7316B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B2B5A"/>
    <w:multiLevelType w:val="hybridMultilevel"/>
    <w:tmpl w:val="5AA286A4"/>
    <w:lvl w:ilvl="0" w:tplc="6E703A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663349"/>
    <w:multiLevelType w:val="hybridMultilevel"/>
    <w:tmpl w:val="F74252A6"/>
    <w:lvl w:ilvl="0" w:tplc="9A7E8054">
      <w:start w:val="1"/>
      <w:numFmt w:val="decimal"/>
      <w:lvlText w:val="%1."/>
      <w:lvlJc w:val="left"/>
      <w:pPr>
        <w:tabs>
          <w:tab w:val="num" w:pos="1080"/>
        </w:tabs>
        <w:ind w:left="1080" w:hanging="360"/>
      </w:pPr>
      <w:rPr>
        <w:rFonts w:hint="default"/>
      </w:rPr>
    </w:lvl>
    <w:lvl w:ilvl="1" w:tplc="205E092A">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E982E86"/>
    <w:multiLevelType w:val="hybridMultilevel"/>
    <w:tmpl w:val="202CB7E0"/>
    <w:lvl w:ilvl="0" w:tplc="8480AD20">
      <w:start w:val="1"/>
      <w:numFmt w:val="decimal"/>
      <w:lvlText w:val="%1."/>
      <w:lvlJc w:val="left"/>
      <w:pPr>
        <w:ind w:left="83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39C5B94">
      <w:start w:val="1"/>
      <w:numFmt w:val="decimal"/>
      <w:lvlText w:val="(%2)"/>
      <w:lvlJc w:val="left"/>
      <w:pPr>
        <w:ind w:left="11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B560960A">
      <w:numFmt w:val="bullet"/>
      <w:lvlText w:val="•"/>
      <w:lvlJc w:val="left"/>
      <w:pPr>
        <w:ind w:left="1844" w:hanging="720"/>
      </w:pPr>
      <w:rPr>
        <w:rFonts w:hint="default"/>
        <w:lang w:val="en-US" w:eastAsia="en-US" w:bidi="ar-SA"/>
      </w:rPr>
    </w:lvl>
    <w:lvl w:ilvl="3" w:tplc="7F927036">
      <w:numFmt w:val="bullet"/>
      <w:lvlText w:val="•"/>
      <w:lvlJc w:val="left"/>
      <w:pPr>
        <w:ind w:left="2848" w:hanging="720"/>
      </w:pPr>
      <w:rPr>
        <w:rFonts w:hint="default"/>
        <w:lang w:val="en-US" w:eastAsia="en-US" w:bidi="ar-SA"/>
      </w:rPr>
    </w:lvl>
    <w:lvl w:ilvl="4" w:tplc="4D1CBE58">
      <w:numFmt w:val="bullet"/>
      <w:lvlText w:val="•"/>
      <w:lvlJc w:val="left"/>
      <w:pPr>
        <w:ind w:left="3853" w:hanging="720"/>
      </w:pPr>
      <w:rPr>
        <w:rFonts w:hint="default"/>
        <w:lang w:val="en-US" w:eastAsia="en-US" w:bidi="ar-SA"/>
      </w:rPr>
    </w:lvl>
    <w:lvl w:ilvl="5" w:tplc="E5408CA0">
      <w:numFmt w:val="bullet"/>
      <w:lvlText w:val="•"/>
      <w:lvlJc w:val="left"/>
      <w:pPr>
        <w:ind w:left="4857" w:hanging="720"/>
      </w:pPr>
      <w:rPr>
        <w:rFonts w:hint="default"/>
        <w:lang w:val="en-US" w:eastAsia="en-US" w:bidi="ar-SA"/>
      </w:rPr>
    </w:lvl>
    <w:lvl w:ilvl="6" w:tplc="4F468D34">
      <w:numFmt w:val="bullet"/>
      <w:lvlText w:val="•"/>
      <w:lvlJc w:val="left"/>
      <w:pPr>
        <w:ind w:left="5862" w:hanging="720"/>
      </w:pPr>
      <w:rPr>
        <w:rFonts w:hint="default"/>
        <w:lang w:val="en-US" w:eastAsia="en-US" w:bidi="ar-SA"/>
      </w:rPr>
    </w:lvl>
    <w:lvl w:ilvl="7" w:tplc="99F61408">
      <w:numFmt w:val="bullet"/>
      <w:lvlText w:val="•"/>
      <w:lvlJc w:val="left"/>
      <w:pPr>
        <w:ind w:left="6866" w:hanging="720"/>
      </w:pPr>
      <w:rPr>
        <w:rFonts w:hint="default"/>
        <w:lang w:val="en-US" w:eastAsia="en-US" w:bidi="ar-SA"/>
      </w:rPr>
    </w:lvl>
    <w:lvl w:ilvl="8" w:tplc="EBA8149A">
      <w:numFmt w:val="bullet"/>
      <w:lvlText w:val="•"/>
      <w:lvlJc w:val="left"/>
      <w:pPr>
        <w:ind w:left="7871" w:hanging="720"/>
      </w:pPr>
      <w:rPr>
        <w:rFonts w:hint="default"/>
        <w:lang w:val="en-US" w:eastAsia="en-US" w:bidi="ar-SA"/>
      </w:rPr>
    </w:lvl>
  </w:abstractNum>
  <w:abstractNum w:abstractNumId="9" w15:restartNumberingAfterBreak="0">
    <w:nsid w:val="2EF40D2B"/>
    <w:multiLevelType w:val="hybridMultilevel"/>
    <w:tmpl w:val="96CEF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4B5525"/>
    <w:multiLevelType w:val="hybridMultilevel"/>
    <w:tmpl w:val="9E4445E0"/>
    <w:lvl w:ilvl="0" w:tplc="1310BFF0">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8AD07BE"/>
    <w:multiLevelType w:val="hybridMultilevel"/>
    <w:tmpl w:val="FA78742E"/>
    <w:lvl w:ilvl="0" w:tplc="D946CB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FBF3375"/>
    <w:multiLevelType w:val="hybridMultilevel"/>
    <w:tmpl w:val="7B282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5A55BC"/>
    <w:multiLevelType w:val="hybridMultilevel"/>
    <w:tmpl w:val="5ADABDAC"/>
    <w:lvl w:ilvl="0" w:tplc="81D2F4A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0671AF"/>
    <w:multiLevelType w:val="hybridMultilevel"/>
    <w:tmpl w:val="7308896A"/>
    <w:lvl w:ilvl="0" w:tplc="BDFAA2A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E9C75A9"/>
    <w:multiLevelType w:val="hybridMultilevel"/>
    <w:tmpl w:val="5ED0AA6E"/>
    <w:lvl w:ilvl="0" w:tplc="DE3643F2">
      <w:start w:val="1"/>
      <w:numFmt w:val="upperLetter"/>
      <w:lvlText w:val="%1."/>
      <w:lvlJc w:val="left"/>
      <w:pPr>
        <w:ind w:left="1238" w:hanging="629"/>
        <w:jc w:val="left"/>
      </w:pPr>
      <w:rPr>
        <w:rFonts w:ascii="Arial" w:eastAsia="Arial" w:hAnsi="Arial" w:cs="Arial" w:hint="default"/>
        <w:b w:val="0"/>
        <w:bCs w:val="0"/>
        <w:i w:val="0"/>
        <w:iCs w:val="0"/>
        <w:spacing w:val="-1"/>
        <w:w w:val="100"/>
        <w:sz w:val="22"/>
        <w:szCs w:val="22"/>
        <w:lang w:val="en-US" w:eastAsia="en-US" w:bidi="ar-SA"/>
      </w:rPr>
    </w:lvl>
    <w:lvl w:ilvl="1" w:tplc="110E89BC">
      <w:start w:val="1"/>
      <w:numFmt w:val="decimal"/>
      <w:lvlText w:val="%2)"/>
      <w:lvlJc w:val="left"/>
      <w:pPr>
        <w:ind w:left="1870" w:hanging="272"/>
        <w:jc w:val="left"/>
      </w:pPr>
      <w:rPr>
        <w:rFonts w:ascii="Arial" w:eastAsia="Arial" w:hAnsi="Arial" w:cs="Arial" w:hint="default"/>
        <w:b w:val="0"/>
        <w:bCs w:val="0"/>
        <w:i w:val="0"/>
        <w:iCs w:val="0"/>
        <w:spacing w:val="-2"/>
        <w:w w:val="59"/>
        <w:sz w:val="20"/>
        <w:szCs w:val="20"/>
        <w:lang w:val="en-US" w:eastAsia="en-US" w:bidi="ar-SA"/>
      </w:rPr>
    </w:lvl>
    <w:lvl w:ilvl="2" w:tplc="79D203E2">
      <w:numFmt w:val="bullet"/>
      <w:lvlText w:val="•"/>
      <w:lvlJc w:val="left"/>
      <w:pPr>
        <w:ind w:left="2711" w:hanging="272"/>
      </w:pPr>
      <w:rPr>
        <w:rFonts w:hint="default"/>
        <w:lang w:val="en-US" w:eastAsia="en-US" w:bidi="ar-SA"/>
      </w:rPr>
    </w:lvl>
    <w:lvl w:ilvl="3" w:tplc="604235A0">
      <w:numFmt w:val="bullet"/>
      <w:lvlText w:val="•"/>
      <w:lvlJc w:val="left"/>
      <w:pPr>
        <w:ind w:left="3542" w:hanging="272"/>
      </w:pPr>
      <w:rPr>
        <w:rFonts w:hint="default"/>
        <w:lang w:val="en-US" w:eastAsia="en-US" w:bidi="ar-SA"/>
      </w:rPr>
    </w:lvl>
    <w:lvl w:ilvl="4" w:tplc="87680080">
      <w:numFmt w:val="bullet"/>
      <w:lvlText w:val="•"/>
      <w:lvlJc w:val="left"/>
      <w:pPr>
        <w:ind w:left="4373" w:hanging="272"/>
      </w:pPr>
      <w:rPr>
        <w:rFonts w:hint="default"/>
        <w:lang w:val="en-US" w:eastAsia="en-US" w:bidi="ar-SA"/>
      </w:rPr>
    </w:lvl>
    <w:lvl w:ilvl="5" w:tplc="74042494">
      <w:numFmt w:val="bullet"/>
      <w:lvlText w:val="•"/>
      <w:lvlJc w:val="left"/>
      <w:pPr>
        <w:ind w:left="5204" w:hanging="272"/>
      </w:pPr>
      <w:rPr>
        <w:rFonts w:hint="default"/>
        <w:lang w:val="en-US" w:eastAsia="en-US" w:bidi="ar-SA"/>
      </w:rPr>
    </w:lvl>
    <w:lvl w:ilvl="6" w:tplc="9DF06B60">
      <w:numFmt w:val="bullet"/>
      <w:lvlText w:val="•"/>
      <w:lvlJc w:val="left"/>
      <w:pPr>
        <w:ind w:left="6035" w:hanging="272"/>
      </w:pPr>
      <w:rPr>
        <w:rFonts w:hint="default"/>
        <w:lang w:val="en-US" w:eastAsia="en-US" w:bidi="ar-SA"/>
      </w:rPr>
    </w:lvl>
    <w:lvl w:ilvl="7" w:tplc="B2ECA920">
      <w:numFmt w:val="bullet"/>
      <w:lvlText w:val="•"/>
      <w:lvlJc w:val="left"/>
      <w:pPr>
        <w:ind w:left="6866" w:hanging="272"/>
      </w:pPr>
      <w:rPr>
        <w:rFonts w:hint="default"/>
        <w:lang w:val="en-US" w:eastAsia="en-US" w:bidi="ar-SA"/>
      </w:rPr>
    </w:lvl>
    <w:lvl w:ilvl="8" w:tplc="D52A31BE">
      <w:numFmt w:val="bullet"/>
      <w:lvlText w:val="•"/>
      <w:lvlJc w:val="left"/>
      <w:pPr>
        <w:ind w:left="7697" w:hanging="272"/>
      </w:pPr>
      <w:rPr>
        <w:rFonts w:hint="default"/>
        <w:lang w:val="en-US" w:eastAsia="en-US" w:bidi="ar-SA"/>
      </w:rPr>
    </w:lvl>
  </w:abstractNum>
  <w:abstractNum w:abstractNumId="16" w15:restartNumberingAfterBreak="0">
    <w:nsid w:val="57A21A59"/>
    <w:multiLevelType w:val="hybridMultilevel"/>
    <w:tmpl w:val="9984D1D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 w15:restartNumberingAfterBreak="0">
    <w:nsid w:val="5D333F3D"/>
    <w:multiLevelType w:val="hybridMultilevel"/>
    <w:tmpl w:val="B61CFF50"/>
    <w:lvl w:ilvl="0" w:tplc="590CA032">
      <w:start w:val="1"/>
      <w:numFmt w:val="decimal"/>
      <w:lvlText w:val="(%1)"/>
      <w:lvlJc w:val="left"/>
      <w:pPr>
        <w:ind w:left="11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4660762">
      <w:numFmt w:val="bullet"/>
      <w:lvlText w:val="•"/>
      <w:lvlJc w:val="left"/>
      <w:pPr>
        <w:ind w:left="1096" w:hanging="720"/>
      </w:pPr>
      <w:rPr>
        <w:rFonts w:hint="default"/>
        <w:lang w:val="en-US" w:eastAsia="en-US" w:bidi="ar-SA"/>
      </w:rPr>
    </w:lvl>
    <w:lvl w:ilvl="2" w:tplc="A48892B0">
      <w:numFmt w:val="bullet"/>
      <w:lvlText w:val="•"/>
      <w:lvlJc w:val="left"/>
      <w:pPr>
        <w:ind w:left="2072" w:hanging="720"/>
      </w:pPr>
      <w:rPr>
        <w:rFonts w:hint="default"/>
        <w:lang w:val="en-US" w:eastAsia="en-US" w:bidi="ar-SA"/>
      </w:rPr>
    </w:lvl>
    <w:lvl w:ilvl="3" w:tplc="003686DA">
      <w:numFmt w:val="bullet"/>
      <w:lvlText w:val="•"/>
      <w:lvlJc w:val="left"/>
      <w:pPr>
        <w:ind w:left="3048" w:hanging="720"/>
      </w:pPr>
      <w:rPr>
        <w:rFonts w:hint="default"/>
        <w:lang w:val="en-US" w:eastAsia="en-US" w:bidi="ar-SA"/>
      </w:rPr>
    </w:lvl>
    <w:lvl w:ilvl="4" w:tplc="CE9A7532">
      <w:numFmt w:val="bullet"/>
      <w:lvlText w:val="•"/>
      <w:lvlJc w:val="left"/>
      <w:pPr>
        <w:ind w:left="4024" w:hanging="720"/>
      </w:pPr>
      <w:rPr>
        <w:rFonts w:hint="default"/>
        <w:lang w:val="en-US" w:eastAsia="en-US" w:bidi="ar-SA"/>
      </w:rPr>
    </w:lvl>
    <w:lvl w:ilvl="5" w:tplc="963266C4">
      <w:numFmt w:val="bullet"/>
      <w:lvlText w:val="•"/>
      <w:lvlJc w:val="left"/>
      <w:pPr>
        <w:ind w:left="5000" w:hanging="720"/>
      </w:pPr>
      <w:rPr>
        <w:rFonts w:hint="default"/>
        <w:lang w:val="en-US" w:eastAsia="en-US" w:bidi="ar-SA"/>
      </w:rPr>
    </w:lvl>
    <w:lvl w:ilvl="6" w:tplc="F09E9E5C">
      <w:numFmt w:val="bullet"/>
      <w:lvlText w:val="•"/>
      <w:lvlJc w:val="left"/>
      <w:pPr>
        <w:ind w:left="5976" w:hanging="720"/>
      </w:pPr>
      <w:rPr>
        <w:rFonts w:hint="default"/>
        <w:lang w:val="en-US" w:eastAsia="en-US" w:bidi="ar-SA"/>
      </w:rPr>
    </w:lvl>
    <w:lvl w:ilvl="7" w:tplc="A216984A">
      <w:numFmt w:val="bullet"/>
      <w:lvlText w:val="•"/>
      <w:lvlJc w:val="left"/>
      <w:pPr>
        <w:ind w:left="6952" w:hanging="720"/>
      </w:pPr>
      <w:rPr>
        <w:rFonts w:hint="default"/>
        <w:lang w:val="en-US" w:eastAsia="en-US" w:bidi="ar-SA"/>
      </w:rPr>
    </w:lvl>
    <w:lvl w:ilvl="8" w:tplc="C5A619A8">
      <w:numFmt w:val="bullet"/>
      <w:lvlText w:val="•"/>
      <w:lvlJc w:val="left"/>
      <w:pPr>
        <w:ind w:left="7928" w:hanging="720"/>
      </w:pPr>
      <w:rPr>
        <w:rFonts w:hint="default"/>
        <w:lang w:val="en-US" w:eastAsia="en-US" w:bidi="ar-SA"/>
      </w:rPr>
    </w:lvl>
  </w:abstractNum>
  <w:abstractNum w:abstractNumId="18" w15:restartNumberingAfterBreak="0">
    <w:nsid w:val="5EDE38E9"/>
    <w:multiLevelType w:val="hybridMultilevel"/>
    <w:tmpl w:val="2ED65214"/>
    <w:lvl w:ilvl="0" w:tplc="FC54BB9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48C16BE"/>
    <w:multiLevelType w:val="hybridMultilevel"/>
    <w:tmpl w:val="727C63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D43D94"/>
    <w:multiLevelType w:val="hybridMultilevel"/>
    <w:tmpl w:val="6E2888D0"/>
    <w:lvl w:ilvl="0" w:tplc="EC200768">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A8A7058"/>
    <w:multiLevelType w:val="hybridMultilevel"/>
    <w:tmpl w:val="8F368018"/>
    <w:lvl w:ilvl="0" w:tplc="DF0A05EC">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6AFF7565"/>
    <w:multiLevelType w:val="hybridMultilevel"/>
    <w:tmpl w:val="B58E9148"/>
    <w:lvl w:ilvl="0" w:tplc="35AC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9271B8"/>
    <w:multiLevelType w:val="hybridMultilevel"/>
    <w:tmpl w:val="58A05140"/>
    <w:lvl w:ilvl="0" w:tplc="AC4ED3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6E4E77F4"/>
    <w:multiLevelType w:val="hybridMultilevel"/>
    <w:tmpl w:val="522CEA54"/>
    <w:lvl w:ilvl="0" w:tplc="1CEAB062">
      <w:start w:val="1"/>
      <w:numFmt w:val="decimal"/>
      <w:lvlText w:val="%1."/>
      <w:lvlJc w:val="left"/>
      <w:pPr>
        <w:ind w:left="836" w:hanging="360"/>
      </w:pPr>
      <w:rPr>
        <w:rFonts w:ascii="Times New Roman" w:eastAsia="Times New Roman" w:hAnsi="Times New Roman" w:cs="Times New Roman" w:hint="default"/>
        <w:b/>
        <w:bCs/>
        <w:i w:val="0"/>
        <w:iCs w:val="0"/>
        <w:spacing w:val="0"/>
        <w:w w:val="100"/>
        <w:sz w:val="24"/>
        <w:szCs w:val="24"/>
        <w:lang w:val="en-US" w:eastAsia="en-US" w:bidi="ar-SA"/>
      </w:rPr>
    </w:lvl>
    <w:lvl w:ilvl="1" w:tplc="43C8DE62">
      <w:numFmt w:val="bullet"/>
      <w:lvlText w:val="•"/>
      <w:lvlJc w:val="left"/>
      <w:pPr>
        <w:ind w:left="1744" w:hanging="360"/>
      </w:pPr>
      <w:rPr>
        <w:rFonts w:hint="default"/>
        <w:lang w:val="en-US" w:eastAsia="en-US" w:bidi="ar-SA"/>
      </w:rPr>
    </w:lvl>
    <w:lvl w:ilvl="2" w:tplc="D6200C46">
      <w:numFmt w:val="bullet"/>
      <w:lvlText w:val="•"/>
      <w:lvlJc w:val="left"/>
      <w:pPr>
        <w:ind w:left="2648" w:hanging="360"/>
      </w:pPr>
      <w:rPr>
        <w:rFonts w:hint="default"/>
        <w:lang w:val="en-US" w:eastAsia="en-US" w:bidi="ar-SA"/>
      </w:rPr>
    </w:lvl>
    <w:lvl w:ilvl="3" w:tplc="30DCEF6E">
      <w:numFmt w:val="bullet"/>
      <w:lvlText w:val="•"/>
      <w:lvlJc w:val="left"/>
      <w:pPr>
        <w:ind w:left="3552" w:hanging="360"/>
      </w:pPr>
      <w:rPr>
        <w:rFonts w:hint="default"/>
        <w:lang w:val="en-US" w:eastAsia="en-US" w:bidi="ar-SA"/>
      </w:rPr>
    </w:lvl>
    <w:lvl w:ilvl="4" w:tplc="065E9D60">
      <w:numFmt w:val="bullet"/>
      <w:lvlText w:val="•"/>
      <w:lvlJc w:val="left"/>
      <w:pPr>
        <w:ind w:left="4456" w:hanging="360"/>
      </w:pPr>
      <w:rPr>
        <w:rFonts w:hint="default"/>
        <w:lang w:val="en-US" w:eastAsia="en-US" w:bidi="ar-SA"/>
      </w:rPr>
    </w:lvl>
    <w:lvl w:ilvl="5" w:tplc="D1E037B0">
      <w:numFmt w:val="bullet"/>
      <w:lvlText w:val="•"/>
      <w:lvlJc w:val="left"/>
      <w:pPr>
        <w:ind w:left="5360" w:hanging="360"/>
      </w:pPr>
      <w:rPr>
        <w:rFonts w:hint="default"/>
        <w:lang w:val="en-US" w:eastAsia="en-US" w:bidi="ar-SA"/>
      </w:rPr>
    </w:lvl>
    <w:lvl w:ilvl="6" w:tplc="BB22997A">
      <w:numFmt w:val="bullet"/>
      <w:lvlText w:val="•"/>
      <w:lvlJc w:val="left"/>
      <w:pPr>
        <w:ind w:left="6264" w:hanging="360"/>
      </w:pPr>
      <w:rPr>
        <w:rFonts w:hint="default"/>
        <w:lang w:val="en-US" w:eastAsia="en-US" w:bidi="ar-SA"/>
      </w:rPr>
    </w:lvl>
    <w:lvl w:ilvl="7" w:tplc="43C071AC">
      <w:numFmt w:val="bullet"/>
      <w:lvlText w:val="•"/>
      <w:lvlJc w:val="left"/>
      <w:pPr>
        <w:ind w:left="7168" w:hanging="360"/>
      </w:pPr>
      <w:rPr>
        <w:rFonts w:hint="default"/>
        <w:lang w:val="en-US" w:eastAsia="en-US" w:bidi="ar-SA"/>
      </w:rPr>
    </w:lvl>
    <w:lvl w:ilvl="8" w:tplc="75F00E18">
      <w:numFmt w:val="bullet"/>
      <w:lvlText w:val="•"/>
      <w:lvlJc w:val="left"/>
      <w:pPr>
        <w:ind w:left="8072" w:hanging="360"/>
      </w:pPr>
      <w:rPr>
        <w:rFonts w:hint="default"/>
        <w:lang w:val="en-US" w:eastAsia="en-US" w:bidi="ar-SA"/>
      </w:rPr>
    </w:lvl>
  </w:abstractNum>
  <w:abstractNum w:abstractNumId="25" w15:restartNumberingAfterBreak="0">
    <w:nsid w:val="6FC069F7"/>
    <w:multiLevelType w:val="hybridMultilevel"/>
    <w:tmpl w:val="86280AFE"/>
    <w:lvl w:ilvl="0" w:tplc="31607D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8604900"/>
    <w:multiLevelType w:val="hybridMultilevel"/>
    <w:tmpl w:val="3B4C539C"/>
    <w:lvl w:ilvl="0" w:tplc="2E6E9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8BF1CFC"/>
    <w:multiLevelType w:val="hybridMultilevel"/>
    <w:tmpl w:val="4970CA36"/>
    <w:lvl w:ilvl="0" w:tplc="ECEEFB9C">
      <w:start w:val="1"/>
      <w:numFmt w:val="decimal"/>
      <w:lvlText w:val="(%1)"/>
      <w:lvlJc w:val="left"/>
      <w:pPr>
        <w:ind w:left="116"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CCA6272">
      <w:numFmt w:val="bullet"/>
      <w:lvlText w:val="•"/>
      <w:lvlJc w:val="left"/>
      <w:pPr>
        <w:ind w:left="1096" w:hanging="720"/>
      </w:pPr>
      <w:rPr>
        <w:rFonts w:hint="default"/>
        <w:lang w:val="en-US" w:eastAsia="en-US" w:bidi="ar-SA"/>
      </w:rPr>
    </w:lvl>
    <w:lvl w:ilvl="2" w:tplc="411C3690">
      <w:numFmt w:val="bullet"/>
      <w:lvlText w:val="•"/>
      <w:lvlJc w:val="left"/>
      <w:pPr>
        <w:ind w:left="2072" w:hanging="720"/>
      </w:pPr>
      <w:rPr>
        <w:rFonts w:hint="default"/>
        <w:lang w:val="en-US" w:eastAsia="en-US" w:bidi="ar-SA"/>
      </w:rPr>
    </w:lvl>
    <w:lvl w:ilvl="3" w:tplc="B9BA829C">
      <w:numFmt w:val="bullet"/>
      <w:lvlText w:val="•"/>
      <w:lvlJc w:val="left"/>
      <w:pPr>
        <w:ind w:left="3048" w:hanging="720"/>
      </w:pPr>
      <w:rPr>
        <w:rFonts w:hint="default"/>
        <w:lang w:val="en-US" w:eastAsia="en-US" w:bidi="ar-SA"/>
      </w:rPr>
    </w:lvl>
    <w:lvl w:ilvl="4" w:tplc="22E05288">
      <w:numFmt w:val="bullet"/>
      <w:lvlText w:val="•"/>
      <w:lvlJc w:val="left"/>
      <w:pPr>
        <w:ind w:left="4024" w:hanging="720"/>
      </w:pPr>
      <w:rPr>
        <w:rFonts w:hint="default"/>
        <w:lang w:val="en-US" w:eastAsia="en-US" w:bidi="ar-SA"/>
      </w:rPr>
    </w:lvl>
    <w:lvl w:ilvl="5" w:tplc="9356B75E">
      <w:numFmt w:val="bullet"/>
      <w:lvlText w:val="•"/>
      <w:lvlJc w:val="left"/>
      <w:pPr>
        <w:ind w:left="5000" w:hanging="720"/>
      </w:pPr>
      <w:rPr>
        <w:rFonts w:hint="default"/>
        <w:lang w:val="en-US" w:eastAsia="en-US" w:bidi="ar-SA"/>
      </w:rPr>
    </w:lvl>
    <w:lvl w:ilvl="6" w:tplc="2EF6F718">
      <w:numFmt w:val="bullet"/>
      <w:lvlText w:val="•"/>
      <w:lvlJc w:val="left"/>
      <w:pPr>
        <w:ind w:left="5976" w:hanging="720"/>
      </w:pPr>
      <w:rPr>
        <w:rFonts w:hint="default"/>
        <w:lang w:val="en-US" w:eastAsia="en-US" w:bidi="ar-SA"/>
      </w:rPr>
    </w:lvl>
    <w:lvl w:ilvl="7" w:tplc="E00484CC">
      <w:numFmt w:val="bullet"/>
      <w:lvlText w:val="•"/>
      <w:lvlJc w:val="left"/>
      <w:pPr>
        <w:ind w:left="6952" w:hanging="720"/>
      </w:pPr>
      <w:rPr>
        <w:rFonts w:hint="default"/>
        <w:lang w:val="en-US" w:eastAsia="en-US" w:bidi="ar-SA"/>
      </w:rPr>
    </w:lvl>
    <w:lvl w:ilvl="8" w:tplc="EF24C50E">
      <w:numFmt w:val="bullet"/>
      <w:lvlText w:val="•"/>
      <w:lvlJc w:val="left"/>
      <w:pPr>
        <w:ind w:left="7928" w:hanging="720"/>
      </w:pPr>
      <w:rPr>
        <w:rFonts w:hint="default"/>
        <w:lang w:val="en-US" w:eastAsia="en-US" w:bidi="ar-SA"/>
      </w:rPr>
    </w:lvl>
  </w:abstractNum>
  <w:abstractNum w:abstractNumId="28" w15:restartNumberingAfterBreak="0">
    <w:nsid w:val="799809D4"/>
    <w:multiLevelType w:val="hybridMultilevel"/>
    <w:tmpl w:val="C3124680"/>
    <w:lvl w:ilvl="0" w:tplc="B1349C54">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627645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4760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98280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7003790">
    <w:abstractNumId w:val="10"/>
  </w:num>
  <w:num w:numId="5" w16cid:durableId="672956381">
    <w:abstractNumId w:val="11"/>
  </w:num>
  <w:num w:numId="6" w16cid:durableId="358314153">
    <w:abstractNumId w:val="2"/>
  </w:num>
  <w:num w:numId="7" w16cid:durableId="1134908408">
    <w:abstractNumId w:val="23"/>
  </w:num>
  <w:num w:numId="8" w16cid:durableId="172963590">
    <w:abstractNumId w:val="20"/>
  </w:num>
  <w:num w:numId="9" w16cid:durableId="589966242">
    <w:abstractNumId w:val="14"/>
  </w:num>
  <w:num w:numId="10" w16cid:durableId="560871289">
    <w:abstractNumId w:val="7"/>
  </w:num>
  <w:num w:numId="11" w16cid:durableId="1762950021">
    <w:abstractNumId w:val="26"/>
  </w:num>
  <w:num w:numId="12" w16cid:durableId="1798991764">
    <w:abstractNumId w:val="25"/>
  </w:num>
  <w:num w:numId="13" w16cid:durableId="1238520046">
    <w:abstractNumId w:val="13"/>
  </w:num>
  <w:num w:numId="14" w16cid:durableId="265502642">
    <w:abstractNumId w:val="22"/>
  </w:num>
  <w:num w:numId="15" w16cid:durableId="1183325483">
    <w:abstractNumId w:val="19"/>
  </w:num>
  <w:num w:numId="16" w16cid:durableId="938679080">
    <w:abstractNumId w:val="0"/>
  </w:num>
  <w:num w:numId="17" w16cid:durableId="200434478">
    <w:abstractNumId w:val="9"/>
  </w:num>
  <w:num w:numId="18" w16cid:durableId="371156121">
    <w:abstractNumId w:val="12"/>
  </w:num>
  <w:num w:numId="19" w16cid:durableId="194929904">
    <w:abstractNumId w:val="4"/>
  </w:num>
  <w:num w:numId="20" w16cid:durableId="461928597">
    <w:abstractNumId w:val="24"/>
  </w:num>
  <w:num w:numId="21" w16cid:durableId="734083606">
    <w:abstractNumId w:val="27"/>
  </w:num>
  <w:num w:numId="22" w16cid:durableId="589436479">
    <w:abstractNumId w:val="17"/>
  </w:num>
  <w:num w:numId="23" w16cid:durableId="595135655">
    <w:abstractNumId w:val="1"/>
  </w:num>
  <w:num w:numId="24" w16cid:durableId="635916376">
    <w:abstractNumId w:val="8"/>
  </w:num>
  <w:num w:numId="25" w16cid:durableId="19758680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7766161">
    <w:abstractNumId w:val="5"/>
  </w:num>
  <w:num w:numId="27" w16cid:durableId="169150795">
    <w:abstractNumId w:val="15"/>
  </w:num>
  <w:num w:numId="28" w16cid:durableId="1850949056">
    <w:abstractNumId w:val="3"/>
  </w:num>
  <w:num w:numId="29" w16cid:durableId="1081215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B7C"/>
    <w:rsid w:val="00022818"/>
    <w:rsid w:val="000336A6"/>
    <w:rsid w:val="0003661B"/>
    <w:rsid w:val="00042BD5"/>
    <w:rsid w:val="00051464"/>
    <w:rsid w:val="000634DC"/>
    <w:rsid w:val="00065441"/>
    <w:rsid w:val="0007208A"/>
    <w:rsid w:val="00091CD5"/>
    <w:rsid w:val="000A44AF"/>
    <w:rsid w:val="000B2A39"/>
    <w:rsid w:val="000C1CE0"/>
    <w:rsid w:val="000C593B"/>
    <w:rsid w:val="000D250A"/>
    <w:rsid w:val="000D28F9"/>
    <w:rsid w:val="000E6C83"/>
    <w:rsid w:val="000F412A"/>
    <w:rsid w:val="0010038C"/>
    <w:rsid w:val="001017B2"/>
    <w:rsid w:val="00103829"/>
    <w:rsid w:val="001104FA"/>
    <w:rsid w:val="00115BB2"/>
    <w:rsid w:val="00126E18"/>
    <w:rsid w:val="00132421"/>
    <w:rsid w:val="0016085D"/>
    <w:rsid w:val="001618DF"/>
    <w:rsid w:val="00161B16"/>
    <w:rsid w:val="001725AA"/>
    <w:rsid w:val="00177F69"/>
    <w:rsid w:val="00184405"/>
    <w:rsid w:val="001954F3"/>
    <w:rsid w:val="001968C5"/>
    <w:rsid w:val="001B092F"/>
    <w:rsid w:val="001B230B"/>
    <w:rsid w:val="001D3D16"/>
    <w:rsid w:val="001E6B7C"/>
    <w:rsid w:val="001F549B"/>
    <w:rsid w:val="001F55F7"/>
    <w:rsid w:val="00214911"/>
    <w:rsid w:val="00215C38"/>
    <w:rsid w:val="00221CE1"/>
    <w:rsid w:val="00223F2C"/>
    <w:rsid w:val="002244DD"/>
    <w:rsid w:val="0023135F"/>
    <w:rsid w:val="00233670"/>
    <w:rsid w:val="0023756D"/>
    <w:rsid w:val="00240F22"/>
    <w:rsid w:val="002473E0"/>
    <w:rsid w:val="0024795B"/>
    <w:rsid w:val="00247E6F"/>
    <w:rsid w:val="00272F9B"/>
    <w:rsid w:val="002839D1"/>
    <w:rsid w:val="002B5BD8"/>
    <w:rsid w:val="002B63EE"/>
    <w:rsid w:val="002C43FE"/>
    <w:rsid w:val="002C7DA8"/>
    <w:rsid w:val="002D6DDE"/>
    <w:rsid w:val="002F1DD6"/>
    <w:rsid w:val="00315DD2"/>
    <w:rsid w:val="00317282"/>
    <w:rsid w:val="003276A9"/>
    <w:rsid w:val="00360E68"/>
    <w:rsid w:val="00364678"/>
    <w:rsid w:val="00384768"/>
    <w:rsid w:val="003A2883"/>
    <w:rsid w:val="003B3BF9"/>
    <w:rsid w:val="003B4EE1"/>
    <w:rsid w:val="003C29A6"/>
    <w:rsid w:val="003C4B49"/>
    <w:rsid w:val="003C51B9"/>
    <w:rsid w:val="00403325"/>
    <w:rsid w:val="0040497D"/>
    <w:rsid w:val="00410E2A"/>
    <w:rsid w:val="0041685A"/>
    <w:rsid w:val="00420000"/>
    <w:rsid w:val="00443F79"/>
    <w:rsid w:val="00466027"/>
    <w:rsid w:val="00466D87"/>
    <w:rsid w:val="004713B8"/>
    <w:rsid w:val="004729AD"/>
    <w:rsid w:val="00475D5D"/>
    <w:rsid w:val="004874F6"/>
    <w:rsid w:val="00491DFE"/>
    <w:rsid w:val="004C4092"/>
    <w:rsid w:val="004D1382"/>
    <w:rsid w:val="00517470"/>
    <w:rsid w:val="00533FAA"/>
    <w:rsid w:val="00536F2A"/>
    <w:rsid w:val="00537E50"/>
    <w:rsid w:val="0054706D"/>
    <w:rsid w:val="0055651C"/>
    <w:rsid w:val="00560016"/>
    <w:rsid w:val="00561551"/>
    <w:rsid w:val="00565D79"/>
    <w:rsid w:val="00565F82"/>
    <w:rsid w:val="00581932"/>
    <w:rsid w:val="00590AD5"/>
    <w:rsid w:val="005A1E4E"/>
    <w:rsid w:val="005D45D3"/>
    <w:rsid w:val="005F3CBC"/>
    <w:rsid w:val="005F7BC9"/>
    <w:rsid w:val="00603E9A"/>
    <w:rsid w:val="00651CD9"/>
    <w:rsid w:val="0066091A"/>
    <w:rsid w:val="00686B41"/>
    <w:rsid w:val="006936E4"/>
    <w:rsid w:val="006948AA"/>
    <w:rsid w:val="006B202C"/>
    <w:rsid w:val="006B468F"/>
    <w:rsid w:val="006C4119"/>
    <w:rsid w:val="006E3CEE"/>
    <w:rsid w:val="00701758"/>
    <w:rsid w:val="007215B5"/>
    <w:rsid w:val="007315E7"/>
    <w:rsid w:val="00744255"/>
    <w:rsid w:val="007615CD"/>
    <w:rsid w:val="00772676"/>
    <w:rsid w:val="007778A5"/>
    <w:rsid w:val="00777C32"/>
    <w:rsid w:val="007A6BCA"/>
    <w:rsid w:val="007B2458"/>
    <w:rsid w:val="007D29F4"/>
    <w:rsid w:val="00812908"/>
    <w:rsid w:val="00813F91"/>
    <w:rsid w:val="00814E25"/>
    <w:rsid w:val="00836A78"/>
    <w:rsid w:val="00847D55"/>
    <w:rsid w:val="008537C9"/>
    <w:rsid w:val="00854DCD"/>
    <w:rsid w:val="008635DE"/>
    <w:rsid w:val="00874E40"/>
    <w:rsid w:val="00884706"/>
    <w:rsid w:val="00885C7A"/>
    <w:rsid w:val="008875E8"/>
    <w:rsid w:val="00895DE2"/>
    <w:rsid w:val="008A174E"/>
    <w:rsid w:val="008A2463"/>
    <w:rsid w:val="008A519D"/>
    <w:rsid w:val="008B0675"/>
    <w:rsid w:val="008C717B"/>
    <w:rsid w:val="008D29E9"/>
    <w:rsid w:val="008D5990"/>
    <w:rsid w:val="008D7537"/>
    <w:rsid w:val="0090559F"/>
    <w:rsid w:val="00906A1E"/>
    <w:rsid w:val="0090725E"/>
    <w:rsid w:val="00935A00"/>
    <w:rsid w:val="00937C21"/>
    <w:rsid w:val="00942ADD"/>
    <w:rsid w:val="0095642A"/>
    <w:rsid w:val="00963F11"/>
    <w:rsid w:val="00972794"/>
    <w:rsid w:val="009753B6"/>
    <w:rsid w:val="00986342"/>
    <w:rsid w:val="00992510"/>
    <w:rsid w:val="0099286B"/>
    <w:rsid w:val="00995D8A"/>
    <w:rsid w:val="009A7549"/>
    <w:rsid w:val="009B212C"/>
    <w:rsid w:val="009B588B"/>
    <w:rsid w:val="009C4E4D"/>
    <w:rsid w:val="009D4B00"/>
    <w:rsid w:val="009E6178"/>
    <w:rsid w:val="009F3444"/>
    <w:rsid w:val="00A001F0"/>
    <w:rsid w:val="00A03035"/>
    <w:rsid w:val="00A13E08"/>
    <w:rsid w:val="00A20C50"/>
    <w:rsid w:val="00A32D72"/>
    <w:rsid w:val="00A35B84"/>
    <w:rsid w:val="00A42575"/>
    <w:rsid w:val="00A5584A"/>
    <w:rsid w:val="00A64B41"/>
    <w:rsid w:val="00A66C3D"/>
    <w:rsid w:val="00A8320E"/>
    <w:rsid w:val="00A85CB4"/>
    <w:rsid w:val="00AA3E39"/>
    <w:rsid w:val="00AB40AF"/>
    <w:rsid w:val="00AB4ADD"/>
    <w:rsid w:val="00AC2D02"/>
    <w:rsid w:val="00AC763F"/>
    <w:rsid w:val="00AF4441"/>
    <w:rsid w:val="00B01FA5"/>
    <w:rsid w:val="00B04E66"/>
    <w:rsid w:val="00B1311B"/>
    <w:rsid w:val="00B234CD"/>
    <w:rsid w:val="00B46B19"/>
    <w:rsid w:val="00B61903"/>
    <w:rsid w:val="00B624A4"/>
    <w:rsid w:val="00B67856"/>
    <w:rsid w:val="00B747FB"/>
    <w:rsid w:val="00B76D06"/>
    <w:rsid w:val="00B83FC3"/>
    <w:rsid w:val="00BA1EF2"/>
    <w:rsid w:val="00BC1170"/>
    <w:rsid w:val="00BD086C"/>
    <w:rsid w:val="00BD5C9E"/>
    <w:rsid w:val="00BE2D9D"/>
    <w:rsid w:val="00BF56E3"/>
    <w:rsid w:val="00C039A3"/>
    <w:rsid w:val="00C072C5"/>
    <w:rsid w:val="00C32BE4"/>
    <w:rsid w:val="00C343B8"/>
    <w:rsid w:val="00C45E80"/>
    <w:rsid w:val="00C50465"/>
    <w:rsid w:val="00C52FA6"/>
    <w:rsid w:val="00C54707"/>
    <w:rsid w:val="00C7420F"/>
    <w:rsid w:val="00C9259A"/>
    <w:rsid w:val="00C93582"/>
    <w:rsid w:val="00CA36AF"/>
    <w:rsid w:val="00CD437C"/>
    <w:rsid w:val="00CD6CDD"/>
    <w:rsid w:val="00D00F0C"/>
    <w:rsid w:val="00D038B5"/>
    <w:rsid w:val="00D11795"/>
    <w:rsid w:val="00D17B10"/>
    <w:rsid w:val="00D20ED6"/>
    <w:rsid w:val="00D37E5B"/>
    <w:rsid w:val="00D37F96"/>
    <w:rsid w:val="00D424A4"/>
    <w:rsid w:val="00D51DC2"/>
    <w:rsid w:val="00D560C4"/>
    <w:rsid w:val="00D570D5"/>
    <w:rsid w:val="00D57541"/>
    <w:rsid w:val="00D57CA8"/>
    <w:rsid w:val="00D70E3E"/>
    <w:rsid w:val="00D83C24"/>
    <w:rsid w:val="00D859CA"/>
    <w:rsid w:val="00D95393"/>
    <w:rsid w:val="00DA2DFF"/>
    <w:rsid w:val="00DA3595"/>
    <w:rsid w:val="00DA681A"/>
    <w:rsid w:val="00DC0BE7"/>
    <w:rsid w:val="00DC3021"/>
    <w:rsid w:val="00DF105F"/>
    <w:rsid w:val="00DF1EF3"/>
    <w:rsid w:val="00DF230F"/>
    <w:rsid w:val="00DF3642"/>
    <w:rsid w:val="00E11C13"/>
    <w:rsid w:val="00E14CA8"/>
    <w:rsid w:val="00E21448"/>
    <w:rsid w:val="00E31EEF"/>
    <w:rsid w:val="00E32496"/>
    <w:rsid w:val="00E411A3"/>
    <w:rsid w:val="00E43CFF"/>
    <w:rsid w:val="00E46F75"/>
    <w:rsid w:val="00E605AF"/>
    <w:rsid w:val="00E71E5A"/>
    <w:rsid w:val="00E725D9"/>
    <w:rsid w:val="00E727E1"/>
    <w:rsid w:val="00E97ED2"/>
    <w:rsid w:val="00EB1170"/>
    <w:rsid w:val="00EB64B6"/>
    <w:rsid w:val="00EC08FD"/>
    <w:rsid w:val="00EC0A60"/>
    <w:rsid w:val="00EC173A"/>
    <w:rsid w:val="00EE23BD"/>
    <w:rsid w:val="00EF695E"/>
    <w:rsid w:val="00F00BE7"/>
    <w:rsid w:val="00F07116"/>
    <w:rsid w:val="00F32360"/>
    <w:rsid w:val="00F361FA"/>
    <w:rsid w:val="00F46F41"/>
    <w:rsid w:val="00F54D12"/>
    <w:rsid w:val="00F56DE9"/>
    <w:rsid w:val="00F70046"/>
    <w:rsid w:val="00F73FE7"/>
    <w:rsid w:val="00F7556C"/>
    <w:rsid w:val="00F97459"/>
    <w:rsid w:val="00FB22CC"/>
    <w:rsid w:val="00FC44E7"/>
    <w:rsid w:val="00FD2FF7"/>
    <w:rsid w:val="00FD30A2"/>
    <w:rsid w:val="00FD564C"/>
    <w:rsid w:val="00FD5C73"/>
    <w:rsid w:val="00FE3FC3"/>
    <w:rsid w:val="00FF080D"/>
    <w:rsid w:val="00FF5E9A"/>
    <w:rsid w:val="00FF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540CABB"/>
  <w15:chartTrackingRefBased/>
  <w15:docId w15:val="{98DD65ED-DD2A-421E-8B2E-554A7EA37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642"/>
    <w:rPr>
      <w:sz w:val="24"/>
      <w:szCs w:val="24"/>
      <w:lang w:eastAsia="zh-CN"/>
    </w:rPr>
  </w:style>
  <w:style w:type="paragraph" w:styleId="Heading1">
    <w:name w:val="heading 1"/>
    <w:basedOn w:val="Normal"/>
    <w:link w:val="Heading1Char"/>
    <w:uiPriority w:val="9"/>
    <w:qFormat/>
    <w:rsid w:val="00E605AF"/>
    <w:pPr>
      <w:widowControl w:val="0"/>
      <w:autoSpaceDE w:val="0"/>
      <w:autoSpaceDN w:val="0"/>
      <w:ind w:left="115"/>
      <w:outlineLvl w:val="0"/>
    </w:pPr>
    <w:rPr>
      <w:rFonts w:eastAsia="Times New Roman"/>
      <w:b/>
      <w:bCs/>
      <w:u w:val="single" w:color="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BD5"/>
    <w:pPr>
      <w:tabs>
        <w:tab w:val="center" w:pos="4680"/>
        <w:tab w:val="right" w:pos="9360"/>
      </w:tabs>
    </w:pPr>
  </w:style>
  <w:style w:type="character" w:customStyle="1" w:styleId="HeaderChar">
    <w:name w:val="Header Char"/>
    <w:link w:val="Header"/>
    <w:uiPriority w:val="99"/>
    <w:rsid w:val="00042BD5"/>
    <w:rPr>
      <w:sz w:val="24"/>
      <w:szCs w:val="24"/>
      <w:lang w:eastAsia="zh-CN"/>
    </w:rPr>
  </w:style>
  <w:style w:type="paragraph" w:styleId="Footer">
    <w:name w:val="footer"/>
    <w:basedOn w:val="Normal"/>
    <w:link w:val="FooterChar"/>
    <w:uiPriority w:val="99"/>
    <w:unhideWhenUsed/>
    <w:rsid w:val="00042BD5"/>
    <w:pPr>
      <w:tabs>
        <w:tab w:val="center" w:pos="4680"/>
        <w:tab w:val="right" w:pos="9360"/>
      </w:tabs>
    </w:pPr>
  </w:style>
  <w:style w:type="character" w:customStyle="1" w:styleId="FooterChar">
    <w:name w:val="Footer Char"/>
    <w:link w:val="Footer"/>
    <w:uiPriority w:val="99"/>
    <w:rsid w:val="00042BD5"/>
    <w:rPr>
      <w:sz w:val="24"/>
      <w:szCs w:val="24"/>
      <w:lang w:eastAsia="zh-CN"/>
    </w:rPr>
  </w:style>
  <w:style w:type="character" w:customStyle="1" w:styleId="Heading1Char">
    <w:name w:val="Heading 1 Char"/>
    <w:link w:val="Heading1"/>
    <w:uiPriority w:val="9"/>
    <w:rsid w:val="00E605AF"/>
    <w:rPr>
      <w:rFonts w:eastAsia="Times New Roman"/>
      <w:b/>
      <w:bCs/>
      <w:sz w:val="24"/>
      <w:szCs w:val="24"/>
      <w:u w:val="single" w:color="000000"/>
    </w:rPr>
  </w:style>
  <w:style w:type="paragraph" w:styleId="BodyText">
    <w:name w:val="Body Text"/>
    <w:basedOn w:val="Normal"/>
    <w:link w:val="BodyTextChar"/>
    <w:uiPriority w:val="1"/>
    <w:qFormat/>
    <w:rsid w:val="00E605AF"/>
    <w:pPr>
      <w:widowControl w:val="0"/>
      <w:autoSpaceDE w:val="0"/>
      <w:autoSpaceDN w:val="0"/>
      <w:ind w:left="115"/>
    </w:pPr>
    <w:rPr>
      <w:rFonts w:eastAsia="Times New Roman"/>
      <w:lang w:eastAsia="en-US"/>
    </w:rPr>
  </w:style>
  <w:style w:type="character" w:customStyle="1" w:styleId="BodyTextChar">
    <w:name w:val="Body Text Char"/>
    <w:link w:val="BodyText"/>
    <w:uiPriority w:val="1"/>
    <w:rsid w:val="00E605AF"/>
    <w:rPr>
      <w:rFonts w:eastAsia="Times New Roman"/>
      <w:sz w:val="24"/>
      <w:szCs w:val="24"/>
    </w:rPr>
  </w:style>
  <w:style w:type="paragraph" w:styleId="ListParagraph">
    <w:name w:val="List Paragraph"/>
    <w:basedOn w:val="Normal"/>
    <w:uiPriority w:val="1"/>
    <w:qFormat/>
    <w:rsid w:val="00E605AF"/>
    <w:pPr>
      <w:widowControl w:val="0"/>
      <w:autoSpaceDE w:val="0"/>
      <w:autoSpaceDN w:val="0"/>
      <w:ind w:left="115" w:firstLine="720"/>
      <w:jc w:val="both"/>
    </w:pPr>
    <w:rPr>
      <w:rFonts w:eastAsia="Times New Roman"/>
      <w:sz w:val="22"/>
      <w:szCs w:val="22"/>
      <w:lang w:eastAsia="en-US"/>
    </w:rPr>
  </w:style>
  <w:style w:type="paragraph" w:customStyle="1" w:styleId="TableParagraph">
    <w:name w:val="Table Paragraph"/>
    <w:basedOn w:val="Normal"/>
    <w:uiPriority w:val="1"/>
    <w:qFormat/>
    <w:rsid w:val="00E605AF"/>
    <w:pPr>
      <w:widowControl w:val="0"/>
      <w:autoSpaceDE w:val="0"/>
      <w:autoSpaceDN w:val="0"/>
    </w:pPr>
    <w:rPr>
      <w:rFonts w:eastAsia="Times New Roman"/>
      <w:sz w:val="22"/>
      <w:szCs w:val="22"/>
      <w:lang w:eastAsia="en-US"/>
    </w:rPr>
  </w:style>
  <w:style w:type="paragraph" w:customStyle="1" w:styleId="Default">
    <w:name w:val="Default"/>
    <w:basedOn w:val="Normal"/>
    <w:rsid w:val="00E605AF"/>
    <w:pPr>
      <w:autoSpaceDE w:val="0"/>
      <w:autoSpaceDN w:val="0"/>
    </w:pPr>
    <w:rPr>
      <w:rFonts w:ascii="Arial" w:eastAsia="Calibri" w:hAnsi="Arial" w:cs="Arial"/>
      <w:color w:val="000000"/>
      <w:lang w:eastAsia="en-US"/>
    </w:rPr>
  </w:style>
  <w:style w:type="paragraph" w:styleId="Title">
    <w:name w:val="Title"/>
    <w:basedOn w:val="Normal"/>
    <w:link w:val="TitleChar"/>
    <w:uiPriority w:val="10"/>
    <w:qFormat/>
    <w:rsid w:val="00E46F75"/>
    <w:pPr>
      <w:widowControl w:val="0"/>
      <w:autoSpaceDE w:val="0"/>
      <w:autoSpaceDN w:val="0"/>
      <w:ind w:left="445" w:right="4" w:hanging="6"/>
      <w:jc w:val="center"/>
    </w:pPr>
    <w:rPr>
      <w:rFonts w:ascii="Arial" w:eastAsia="Arial" w:hAnsi="Arial" w:cs="Arial"/>
      <w:sz w:val="44"/>
      <w:szCs w:val="44"/>
      <w:lang w:eastAsia="en-US"/>
    </w:rPr>
  </w:style>
  <w:style w:type="character" w:customStyle="1" w:styleId="TitleChar">
    <w:name w:val="Title Char"/>
    <w:basedOn w:val="DefaultParagraphFont"/>
    <w:link w:val="Title"/>
    <w:uiPriority w:val="10"/>
    <w:rsid w:val="00E46F75"/>
    <w:rPr>
      <w:rFonts w:ascii="Arial" w:eastAsia="Arial" w:hAnsi="Arial" w:cs="Arial"/>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E7F13-74A7-4722-B2B0-39EFC2444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2671</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MINUTES FOR TOWN OF CHEMUNG TOWN BOARD MEETING HELD ON JULY 10, 2013 AT 7PM in the Town Hall at 48 Rotary Road Ext</vt:lpstr>
    </vt:vector>
  </TitlesOfParts>
  <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FOR TOWN OF CHEMUNG TOWN BOARD MEETING HELD ON JULY 10, 2013 AT 7PM in the Town Hall at 48 Rotary Road Ext</dc:title>
  <dc:subject/>
  <dc:creator>owner</dc:creator>
  <cp:keywords/>
  <dc:description/>
  <cp:lastModifiedBy>Natasha conklin</cp:lastModifiedBy>
  <cp:revision>27</cp:revision>
  <cp:lastPrinted>2026-08-26T15:44:00Z</cp:lastPrinted>
  <dcterms:created xsi:type="dcterms:W3CDTF">2026-08-12T17:16:00Z</dcterms:created>
  <dcterms:modified xsi:type="dcterms:W3CDTF">2026-08-26T15:44:00Z</dcterms:modified>
</cp:coreProperties>
</file>