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7C0BE" w14:textId="4DCC2024" w:rsidR="00051108" w:rsidRDefault="006C34B5">
      <w:pPr>
        <w:ind w:left="1" w:hanging="3"/>
        <w:rPr>
          <w:sz w:val="28"/>
          <w:szCs w:val="28"/>
        </w:rPr>
      </w:pPr>
      <w:r>
        <w:rPr>
          <w:b/>
          <w:sz w:val="28"/>
          <w:szCs w:val="28"/>
          <w:u w:val="single"/>
        </w:rPr>
        <w:t xml:space="preserve">MINUTES FOR TOWN OF CHEMUNG TOWN BOARD MEETING HELD JANUARY </w:t>
      </w:r>
      <w:r w:rsidR="0013226F">
        <w:rPr>
          <w:b/>
          <w:sz w:val="28"/>
          <w:szCs w:val="28"/>
          <w:u w:val="single"/>
        </w:rPr>
        <w:t>14</w:t>
      </w:r>
      <w:r>
        <w:rPr>
          <w:b/>
          <w:sz w:val="28"/>
          <w:szCs w:val="28"/>
          <w:u w:val="single"/>
        </w:rPr>
        <w:t xml:space="preserve">, </w:t>
      </w:r>
      <w:r w:rsidR="0013226F">
        <w:rPr>
          <w:b/>
          <w:sz w:val="28"/>
          <w:szCs w:val="28"/>
          <w:u w:val="single"/>
        </w:rPr>
        <w:t>2026</w:t>
      </w:r>
      <w:r>
        <w:rPr>
          <w:b/>
          <w:sz w:val="28"/>
          <w:szCs w:val="28"/>
          <w:u w:val="single"/>
        </w:rPr>
        <w:t>, AT 7PM in the Town Hall at 48 Rotary Road Ext. Chemung NY 14825</w:t>
      </w:r>
    </w:p>
    <w:p w14:paraId="794A0167" w14:textId="77777777" w:rsidR="00051108" w:rsidRDefault="00051108">
      <w:pPr>
        <w:ind w:left="1" w:hanging="3"/>
        <w:rPr>
          <w:sz w:val="28"/>
          <w:szCs w:val="28"/>
        </w:rPr>
      </w:pPr>
    </w:p>
    <w:p w14:paraId="2724B817" w14:textId="77777777" w:rsidR="00051108" w:rsidRDefault="00051108">
      <w:pPr>
        <w:ind w:left="0" w:hanging="2"/>
        <w:rPr>
          <w:sz w:val="21"/>
          <w:szCs w:val="21"/>
        </w:rPr>
      </w:pPr>
    </w:p>
    <w:p w14:paraId="46B724F2" w14:textId="77777777" w:rsidR="00051108" w:rsidRDefault="00051108">
      <w:pPr>
        <w:ind w:left="0" w:hanging="2"/>
        <w:rPr>
          <w:sz w:val="21"/>
          <w:szCs w:val="21"/>
        </w:rPr>
      </w:pPr>
    </w:p>
    <w:p w14:paraId="7B11228A" w14:textId="77777777" w:rsidR="00051108" w:rsidRDefault="006C34B5">
      <w:pPr>
        <w:ind w:left="0" w:hanging="2"/>
      </w:pPr>
      <w:r>
        <w:t>SUPERVISOR RICHTER LED EVERYONE IN THE PLEDGE OF ALLEGIANCE TO SALUTE THE FLAG.</w:t>
      </w:r>
    </w:p>
    <w:p w14:paraId="1A3922AF" w14:textId="77777777" w:rsidR="00051108" w:rsidRDefault="00051108">
      <w:pPr>
        <w:ind w:left="0" w:hanging="2"/>
        <w:rPr>
          <w:u w:val="single"/>
        </w:rPr>
      </w:pPr>
    </w:p>
    <w:p w14:paraId="7D4CFEB1" w14:textId="77777777" w:rsidR="009411B7" w:rsidRDefault="009411B7">
      <w:pPr>
        <w:ind w:left="0" w:hanging="2"/>
        <w:rPr>
          <w:b/>
          <w:u w:val="single"/>
        </w:rPr>
      </w:pPr>
    </w:p>
    <w:p w14:paraId="1CF44315" w14:textId="7CCF5EB6" w:rsidR="00051108" w:rsidRDefault="006C34B5">
      <w:pPr>
        <w:ind w:left="0" w:hanging="2"/>
      </w:pPr>
      <w:r>
        <w:rPr>
          <w:b/>
          <w:u w:val="single"/>
        </w:rPr>
        <w:t>ROLL:</w:t>
      </w:r>
      <w:r>
        <w:t xml:space="preserve">   PRESENT: BROWN; BIRNEY; </w:t>
      </w:r>
      <w:r w:rsidR="003243F4">
        <w:t>FRENCH</w:t>
      </w:r>
      <w:r>
        <w:t>; LOPER; RICHTER</w:t>
      </w:r>
    </w:p>
    <w:p w14:paraId="61BE363F" w14:textId="77777777" w:rsidR="00051108" w:rsidRDefault="006C34B5">
      <w:pPr>
        <w:ind w:left="0" w:hanging="2"/>
      </w:pPr>
      <w:r>
        <w:tab/>
        <w:t xml:space="preserve">  ABSENT: </w:t>
      </w:r>
    </w:p>
    <w:p w14:paraId="593402E0" w14:textId="77777777" w:rsidR="00051108" w:rsidRDefault="006C34B5">
      <w:pPr>
        <w:ind w:left="0" w:hanging="2"/>
      </w:pPr>
      <w:bookmarkStart w:id="0" w:name="_heading=h.gjdgxs" w:colFirst="0" w:colLast="0"/>
      <w:bookmarkEnd w:id="0"/>
      <w:r>
        <w:tab/>
        <w:t xml:space="preserve">  </w:t>
      </w:r>
      <w:r>
        <w:tab/>
      </w:r>
      <w:r>
        <w:tab/>
      </w:r>
    </w:p>
    <w:p w14:paraId="3B5F2C1C" w14:textId="38C91649" w:rsidR="00051108" w:rsidRDefault="00051108" w:rsidP="009411B7">
      <w:pPr>
        <w:ind w:left="0" w:hanging="2"/>
        <w:jc w:val="center"/>
      </w:pPr>
    </w:p>
    <w:p w14:paraId="4D2BF4C1" w14:textId="4469A4C4" w:rsidR="00051108" w:rsidRDefault="006C34B5" w:rsidP="009411B7">
      <w:pPr>
        <w:ind w:left="0" w:hanging="2"/>
        <w:jc w:val="center"/>
        <w:rPr>
          <w:sz w:val="21"/>
          <w:szCs w:val="21"/>
        </w:rPr>
      </w:pPr>
      <w:r>
        <w:rPr>
          <w:b/>
          <w:sz w:val="21"/>
          <w:szCs w:val="21"/>
        </w:rPr>
        <w:t xml:space="preserve">RESOLUTION </w:t>
      </w:r>
      <w:r w:rsidR="0013226F">
        <w:rPr>
          <w:b/>
          <w:sz w:val="21"/>
          <w:szCs w:val="21"/>
        </w:rPr>
        <w:t>202</w:t>
      </w:r>
      <w:r w:rsidR="004070C0">
        <w:rPr>
          <w:b/>
          <w:sz w:val="21"/>
          <w:szCs w:val="21"/>
        </w:rPr>
        <w:t>6</w:t>
      </w:r>
      <w:r>
        <w:rPr>
          <w:b/>
          <w:sz w:val="21"/>
          <w:szCs w:val="21"/>
        </w:rPr>
        <w:t>-02</w:t>
      </w:r>
      <w:r w:rsidR="004070C0">
        <w:rPr>
          <w:b/>
          <w:sz w:val="21"/>
          <w:szCs w:val="21"/>
        </w:rPr>
        <w:t>5</w:t>
      </w:r>
    </w:p>
    <w:p w14:paraId="2A596E00" w14:textId="4E2BD8D1" w:rsidR="00051108" w:rsidRDefault="006C34B5" w:rsidP="009411B7">
      <w:pPr>
        <w:ind w:left="0" w:hanging="2"/>
        <w:jc w:val="center"/>
        <w:rPr>
          <w:sz w:val="21"/>
          <w:szCs w:val="21"/>
        </w:rPr>
      </w:pPr>
      <w:r>
        <w:rPr>
          <w:b/>
          <w:sz w:val="21"/>
          <w:szCs w:val="21"/>
        </w:rPr>
        <w:t>ACCEPT MINUTES FOR DECEMBER 202</w:t>
      </w:r>
      <w:r w:rsidR="004070C0">
        <w:rPr>
          <w:b/>
          <w:sz w:val="21"/>
          <w:szCs w:val="21"/>
        </w:rPr>
        <w:t>5</w:t>
      </w:r>
    </w:p>
    <w:p w14:paraId="43DDC054" w14:textId="7AD9844A" w:rsidR="00051108" w:rsidRDefault="006C34B5">
      <w:pPr>
        <w:ind w:left="0" w:hanging="2"/>
        <w:rPr>
          <w:sz w:val="21"/>
          <w:szCs w:val="21"/>
        </w:rPr>
      </w:pPr>
      <w:r>
        <w:rPr>
          <w:sz w:val="21"/>
          <w:szCs w:val="21"/>
        </w:rPr>
        <w:t xml:space="preserve">ON A MOTION BY </w:t>
      </w:r>
      <w:r w:rsidR="004070C0">
        <w:rPr>
          <w:sz w:val="21"/>
          <w:szCs w:val="21"/>
        </w:rPr>
        <w:t>BIRNEY</w:t>
      </w:r>
      <w:r>
        <w:rPr>
          <w:sz w:val="21"/>
          <w:szCs w:val="21"/>
        </w:rPr>
        <w:t xml:space="preserve"> AND SECONDED BY </w:t>
      </w:r>
      <w:r w:rsidR="004070C0">
        <w:rPr>
          <w:sz w:val="21"/>
          <w:szCs w:val="21"/>
        </w:rPr>
        <w:t>LOPER</w:t>
      </w:r>
      <w:r>
        <w:rPr>
          <w:sz w:val="21"/>
          <w:szCs w:val="21"/>
        </w:rPr>
        <w:t xml:space="preserve"> THE MINUTES FOR DECEMBER 1</w:t>
      </w:r>
      <w:r w:rsidR="0000415B">
        <w:rPr>
          <w:sz w:val="21"/>
          <w:szCs w:val="21"/>
        </w:rPr>
        <w:t>0</w:t>
      </w:r>
      <w:r>
        <w:rPr>
          <w:sz w:val="21"/>
          <w:szCs w:val="21"/>
          <w:vertAlign w:val="superscript"/>
        </w:rPr>
        <w:t>TH</w:t>
      </w:r>
      <w:r>
        <w:rPr>
          <w:sz w:val="21"/>
          <w:szCs w:val="21"/>
        </w:rPr>
        <w:t xml:space="preserve">  </w:t>
      </w:r>
      <w:r w:rsidR="0013226F">
        <w:rPr>
          <w:sz w:val="21"/>
          <w:szCs w:val="21"/>
        </w:rPr>
        <w:t>2026</w:t>
      </w:r>
      <w:r>
        <w:rPr>
          <w:sz w:val="21"/>
          <w:szCs w:val="21"/>
        </w:rPr>
        <w:t xml:space="preserve"> WERE ACCEPTED.</w:t>
      </w:r>
    </w:p>
    <w:p w14:paraId="2D28378D" w14:textId="2DE7C56E" w:rsidR="00051108" w:rsidRDefault="006C34B5">
      <w:pPr>
        <w:ind w:left="0" w:hanging="2"/>
        <w:rPr>
          <w:sz w:val="21"/>
          <w:szCs w:val="21"/>
        </w:rPr>
      </w:pPr>
      <w:r>
        <w:rPr>
          <w:b/>
          <w:sz w:val="21"/>
          <w:szCs w:val="21"/>
        </w:rPr>
        <w:t xml:space="preserve">CARRIED:  </w:t>
      </w:r>
      <w:r>
        <w:rPr>
          <w:b/>
          <w:sz w:val="21"/>
          <w:szCs w:val="21"/>
        </w:rPr>
        <w:tab/>
      </w:r>
      <w:r>
        <w:rPr>
          <w:b/>
          <w:sz w:val="21"/>
          <w:szCs w:val="21"/>
        </w:rPr>
        <w:tab/>
        <w:t>AYES:</w:t>
      </w:r>
      <w:r>
        <w:rPr>
          <w:sz w:val="21"/>
          <w:szCs w:val="21"/>
        </w:rPr>
        <w:t xml:space="preserve"> BROWN; BIRNEY; </w:t>
      </w:r>
      <w:r w:rsidR="003243F4">
        <w:rPr>
          <w:sz w:val="21"/>
          <w:szCs w:val="21"/>
        </w:rPr>
        <w:t>FRENCH</w:t>
      </w:r>
      <w:r>
        <w:rPr>
          <w:sz w:val="21"/>
          <w:szCs w:val="21"/>
        </w:rPr>
        <w:t>; LOPER; RICHTER</w:t>
      </w:r>
    </w:p>
    <w:p w14:paraId="7AE7D850" w14:textId="77777777" w:rsidR="00051108" w:rsidRDefault="006C34B5">
      <w:pPr>
        <w:ind w:left="0" w:hanging="2"/>
        <w:rPr>
          <w:sz w:val="21"/>
          <w:szCs w:val="21"/>
        </w:rPr>
      </w:pPr>
      <w:r>
        <w:rPr>
          <w:b/>
          <w:sz w:val="21"/>
          <w:szCs w:val="21"/>
        </w:rPr>
        <w:tab/>
      </w:r>
      <w:r>
        <w:rPr>
          <w:b/>
          <w:sz w:val="21"/>
          <w:szCs w:val="21"/>
        </w:rPr>
        <w:tab/>
      </w:r>
      <w:r>
        <w:rPr>
          <w:b/>
          <w:sz w:val="21"/>
          <w:szCs w:val="21"/>
        </w:rPr>
        <w:tab/>
        <w:t xml:space="preserve">NAYS:  </w:t>
      </w:r>
      <w:r>
        <w:rPr>
          <w:sz w:val="21"/>
          <w:szCs w:val="21"/>
        </w:rPr>
        <w:t>NONE</w:t>
      </w:r>
    </w:p>
    <w:p w14:paraId="2B6268D4" w14:textId="77777777" w:rsidR="00051108" w:rsidRDefault="00051108">
      <w:pPr>
        <w:ind w:left="0" w:hanging="2"/>
        <w:rPr>
          <w:u w:val="single"/>
        </w:rPr>
      </w:pPr>
    </w:p>
    <w:p w14:paraId="795C58EA" w14:textId="77777777" w:rsidR="00051108" w:rsidRDefault="00051108">
      <w:pPr>
        <w:ind w:left="0" w:hanging="2"/>
        <w:rPr>
          <w:u w:val="single"/>
        </w:rPr>
      </w:pPr>
    </w:p>
    <w:p w14:paraId="66CC0948" w14:textId="77777777" w:rsidR="00051108" w:rsidRDefault="006C34B5">
      <w:pPr>
        <w:ind w:left="0" w:hanging="2"/>
      </w:pPr>
      <w:r>
        <w:rPr>
          <w:b/>
          <w:u w:val="single"/>
        </w:rPr>
        <w:t>COMMUNICATIONS:</w:t>
      </w:r>
      <w:r>
        <w:t xml:space="preserve">  </w:t>
      </w:r>
    </w:p>
    <w:p w14:paraId="3C8D0E29" w14:textId="7610D28F" w:rsidR="00051108" w:rsidRDefault="00250892">
      <w:pPr>
        <w:numPr>
          <w:ilvl w:val="0"/>
          <w:numId w:val="1"/>
        </w:numPr>
        <w:ind w:left="0" w:hanging="2"/>
      </w:pPr>
      <w:r>
        <w:t>C</w:t>
      </w:r>
      <w:r w:rsidR="003206CB">
        <w:t>ullen</w:t>
      </w:r>
      <w:r>
        <w:t xml:space="preserve"> Dy</w:t>
      </w:r>
      <w:r w:rsidR="003206CB">
        <w:t xml:space="preserve">kman – NYSEG settlement negotiation </w:t>
      </w:r>
    </w:p>
    <w:p w14:paraId="0A65102B" w14:textId="77777777" w:rsidR="00051108" w:rsidRDefault="00051108">
      <w:pPr>
        <w:ind w:left="0" w:hanging="2"/>
        <w:rPr>
          <w:u w:val="single"/>
        </w:rPr>
      </w:pPr>
    </w:p>
    <w:p w14:paraId="6229E9DB" w14:textId="77777777" w:rsidR="00051108" w:rsidRDefault="00051108">
      <w:pPr>
        <w:ind w:left="0" w:hanging="2"/>
        <w:rPr>
          <w:u w:val="single"/>
        </w:rPr>
      </w:pPr>
    </w:p>
    <w:p w14:paraId="7CFD6526" w14:textId="77777777" w:rsidR="00051108" w:rsidRDefault="006C34B5">
      <w:pPr>
        <w:ind w:left="0" w:hanging="2"/>
        <w:rPr>
          <w:u w:val="single"/>
        </w:rPr>
      </w:pPr>
      <w:r>
        <w:rPr>
          <w:b/>
          <w:u w:val="single"/>
        </w:rPr>
        <w:t>PUBLIC FORUM:</w:t>
      </w:r>
    </w:p>
    <w:p w14:paraId="201E66E8" w14:textId="77777777" w:rsidR="00051108" w:rsidRDefault="006C34B5">
      <w:pPr>
        <w:ind w:left="0" w:hanging="2"/>
      </w:pPr>
      <w:r>
        <w:tab/>
        <w:t>Opened at 7:01 PM and closed at 7:04 PM</w:t>
      </w:r>
    </w:p>
    <w:p w14:paraId="495E8EC0" w14:textId="77777777" w:rsidR="00051108" w:rsidRDefault="00051108">
      <w:pPr>
        <w:ind w:left="0" w:hanging="2"/>
        <w:rPr>
          <w:u w:val="single"/>
        </w:rPr>
      </w:pPr>
    </w:p>
    <w:p w14:paraId="4B9725A1" w14:textId="77777777" w:rsidR="00051108" w:rsidRDefault="006C34B5">
      <w:pPr>
        <w:ind w:left="0" w:hanging="2"/>
        <w:rPr>
          <w:u w:val="single"/>
        </w:rPr>
      </w:pPr>
      <w:r>
        <w:rPr>
          <w:b/>
          <w:u w:val="single"/>
        </w:rPr>
        <w:t>BUILDING COMMITTEE</w:t>
      </w:r>
    </w:p>
    <w:p w14:paraId="008B6F14" w14:textId="77777777" w:rsidR="00051108" w:rsidRDefault="006C34B5">
      <w:pPr>
        <w:ind w:left="0" w:hanging="2"/>
      </w:pPr>
      <w:r>
        <w:tab/>
        <w:t xml:space="preserve">None </w:t>
      </w:r>
    </w:p>
    <w:p w14:paraId="003100BA" w14:textId="77777777" w:rsidR="00051108" w:rsidRDefault="00051108">
      <w:pPr>
        <w:ind w:left="0" w:hanging="2"/>
      </w:pPr>
    </w:p>
    <w:p w14:paraId="72F5845C" w14:textId="77777777" w:rsidR="00051108" w:rsidRDefault="006C34B5">
      <w:pPr>
        <w:ind w:left="0" w:hanging="2"/>
        <w:rPr>
          <w:u w:val="single"/>
        </w:rPr>
      </w:pPr>
      <w:r>
        <w:rPr>
          <w:b/>
          <w:u w:val="single"/>
        </w:rPr>
        <w:t>OLD BUSINESS:</w:t>
      </w:r>
    </w:p>
    <w:p w14:paraId="4FE3A9E1" w14:textId="7A4D7ADF" w:rsidR="00051108" w:rsidRDefault="00344105">
      <w:pPr>
        <w:numPr>
          <w:ilvl w:val="0"/>
          <w:numId w:val="3"/>
        </w:numPr>
        <w:ind w:left="0" w:hanging="2"/>
      </w:pPr>
      <w:r>
        <w:t>Highway Equipment Purchase</w:t>
      </w:r>
    </w:p>
    <w:p w14:paraId="6BF8F2D4" w14:textId="77777777" w:rsidR="00051108" w:rsidRDefault="00051108">
      <w:pPr>
        <w:ind w:left="0" w:hanging="2"/>
      </w:pPr>
    </w:p>
    <w:p w14:paraId="241A53BD" w14:textId="77777777" w:rsidR="009411B7" w:rsidRDefault="009411B7">
      <w:pPr>
        <w:ind w:left="0" w:hanging="2"/>
        <w:rPr>
          <w:b/>
          <w:u w:val="single"/>
        </w:rPr>
      </w:pPr>
    </w:p>
    <w:p w14:paraId="49EE2E6A" w14:textId="77777777" w:rsidR="009411B7" w:rsidRDefault="009411B7">
      <w:pPr>
        <w:ind w:left="0" w:hanging="2"/>
        <w:rPr>
          <w:b/>
          <w:u w:val="single"/>
        </w:rPr>
      </w:pPr>
    </w:p>
    <w:p w14:paraId="4888A3E7" w14:textId="210B4F4E" w:rsidR="00051108" w:rsidRDefault="006C34B5">
      <w:pPr>
        <w:ind w:left="0" w:hanging="2"/>
        <w:rPr>
          <w:u w:val="single"/>
        </w:rPr>
      </w:pPr>
      <w:r>
        <w:rPr>
          <w:b/>
          <w:u w:val="single"/>
        </w:rPr>
        <w:t xml:space="preserve">NEW BUSINESS:  </w:t>
      </w:r>
    </w:p>
    <w:p w14:paraId="79C20259" w14:textId="77777777" w:rsidR="00051108" w:rsidRDefault="006C34B5">
      <w:pPr>
        <w:numPr>
          <w:ilvl w:val="0"/>
          <w:numId w:val="2"/>
        </w:numPr>
        <w:ind w:left="0" w:hanging="2"/>
      </w:pPr>
      <w:r>
        <w:t>Waverly Rec Contract</w:t>
      </w:r>
    </w:p>
    <w:p w14:paraId="22E11914" w14:textId="6C3BB1A8" w:rsidR="00051108" w:rsidRDefault="00344105">
      <w:pPr>
        <w:numPr>
          <w:ilvl w:val="0"/>
          <w:numId w:val="2"/>
        </w:numPr>
        <w:ind w:left="0" w:hanging="2"/>
      </w:pPr>
      <w:r>
        <w:t>Town of Ashland Labor Report</w:t>
      </w:r>
    </w:p>
    <w:p w14:paraId="4C65797B" w14:textId="297DD6B2" w:rsidR="001A0E14" w:rsidRDefault="001A0E14">
      <w:pPr>
        <w:numPr>
          <w:ilvl w:val="0"/>
          <w:numId w:val="2"/>
        </w:numPr>
        <w:ind w:left="0" w:hanging="2"/>
      </w:pPr>
      <w:r>
        <w:t>2025 Sales Tax Report</w:t>
      </w:r>
    </w:p>
    <w:p w14:paraId="308BDAC6" w14:textId="77777777" w:rsidR="00051108" w:rsidRDefault="006C34B5">
      <w:pPr>
        <w:numPr>
          <w:ilvl w:val="0"/>
          <w:numId w:val="2"/>
        </w:numPr>
        <w:ind w:left="0" w:hanging="2"/>
      </w:pPr>
      <w:r>
        <w:t>Budget Modifications</w:t>
      </w:r>
    </w:p>
    <w:p w14:paraId="77E0A06D" w14:textId="3B72A3C2" w:rsidR="001A0E14" w:rsidRDefault="001A0E14" w:rsidP="001A0E14">
      <w:pPr>
        <w:numPr>
          <w:ilvl w:val="1"/>
          <w:numId w:val="2"/>
        </w:numPr>
        <w:ind w:leftChars="0" w:firstLineChars="0"/>
      </w:pPr>
      <w:r>
        <w:t>From A1620.2 (BUILDING) $600 TO A1620.1 (</w:t>
      </w:r>
      <w:r w:rsidR="00857749">
        <w:t>BUILDING)</w:t>
      </w:r>
    </w:p>
    <w:p w14:paraId="1FE83E43" w14:textId="6DF84770" w:rsidR="00857749" w:rsidRDefault="00857749" w:rsidP="001A0E14">
      <w:pPr>
        <w:numPr>
          <w:ilvl w:val="1"/>
          <w:numId w:val="2"/>
        </w:numPr>
        <w:ind w:leftChars="0" w:firstLineChars="0"/>
      </w:pPr>
      <w:r>
        <w:t>From A1991.4 (CONTINGENT) $3000 TO A1110.1 (JUSTICE)</w:t>
      </w:r>
    </w:p>
    <w:p w14:paraId="4D21ADB2" w14:textId="034B943C" w:rsidR="00FA1842" w:rsidRDefault="00FA1842" w:rsidP="001A0E14">
      <w:pPr>
        <w:numPr>
          <w:ilvl w:val="1"/>
          <w:numId w:val="2"/>
        </w:numPr>
        <w:ind w:leftChars="0" w:firstLineChars="0"/>
      </w:pPr>
      <w:r>
        <w:t>From A1355.1 (ASSESSOR) $1700 TO A8010.1 (CODE)</w:t>
      </w:r>
    </w:p>
    <w:p w14:paraId="0054B4DA" w14:textId="77777777" w:rsidR="00051108" w:rsidRDefault="00051108">
      <w:pPr>
        <w:ind w:left="0" w:hanging="2"/>
      </w:pPr>
    </w:p>
    <w:p w14:paraId="4CAAB748" w14:textId="77777777" w:rsidR="00051108" w:rsidRDefault="00051108">
      <w:pPr>
        <w:ind w:left="0" w:hanging="2"/>
      </w:pPr>
    </w:p>
    <w:p w14:paraId="4C4625D1" w14:textId="77777777" w:rsidR="00051108" w:rsidRDefault="00051108">
      <w:pPr>
        <w:ind w:left="0" w:hanging="2"/>
      </w:pPr>
    </w:p>
    <w:p w14:paraId="0DFAE969" w14:textId="77777777" w:rsidR="009411B7" w:rsidRDefault="009411B7">
      <w:pPr>
        <w:ind w:left="0" w:hanging="2"/>
      </w:pPr>
    </w:p>
    <w:p w14:paraId="67CA43D6" w14:textId="2F3CD6B1" w:rsidR="00BA265D" w:rsidRPr="00BA265D" w:rsidRDefault="00BA265D" w:rsidP="00BA265D">
      <w:pPr>
        <w:suppressAutoHyphens w:val="0"/>
        <w:spacing w:line="240" w:lineRule="auto"/>
        <w:ind w:leftChars="0" w:left="0" w:firstLineChars="0" w:firstLine="0"/>
        <w:jc w:val="center"/>
        <w:textDirection w:val="lrTb"/>
        <w:textAlignment w:val="auto"/>
        <w:outlineLvl w:val="2"/>
        <w:rPr>
          <w:b/>
          <w:bCs/>
          <w:position w:val="0"/>
          <w:sz w:val="28"/>
          <w:szCs w:val="28"/>
          <w:lang w:eastAsia="en-US"/>
        </w:rPr>
      </w:pPr>
      <w:r w:rsidRPr="00BA265D">
        <w:rPr>
          <w:b/>
          <w:bCs/>
          <w:position w:val="0"/>
          <w:sz w:val="28"/>
          <w:szCs w:val="28"/>
          <w:lang w:eastAsia="en-US"/>
        </w:rPr>
        <w:t>Resolution 2026</w:t>
      </w:r>
      <w:r>
        <w:rPr>
          <w:b/>
          <w:bCs/>
          <w:position w:val="0"/>
          <w:sz w:val="28"/>
          <w:szCs w:val="28"/>
          <w:lang w:eastAsia="en-US"/>
        </w:rPr>
        <w:t>-026</w:t>
      </w:r>
    </w:p>
    <w:p w14:paraId="55995876" w14:textId="77777777" w:rsidR="00BA265D" w:rsidRPr="00BA265D" w:rsidRDefault="00BA265D" w:rsidP="00BA265D">
      <w:pPr>
        <w:suppressAutoHyphens w:val="0"/>
        <w:spacing w:line="240" w:lineRule="auto"/>
        <w:ind w:leftChars="0" w:left="0" w:firstLineChars="0" w:firstLine="0"/>
        <w:jc w:val="center"/>
        <w:textDirection w:val="lrTb"/>
        <w:textAlignment w:val="auto"/>
        <w:outlineLvl w:val="2"/>
        <w:rPr>
          <w:b/>
          <w:bCs/>
          <w:position w:val="0"/>
          <w:sz w:val="28"/>
          <w:szCs w:val="28"/>
          <w:lang w:eastAsia="en-US"/>
        </w:rPr>
      </w:pPr>
      <w:r w:rsidRPr="00BA265D">
        <w:rPr>
          <w:b/>
          <w:bCs/>
          <w:position w:val="0"/>
          <w:sz w:val="28"/>
          <w:szCs w:val="28"/>
          <w:lang w:eastAsia="en-US"/>
        </w:rPr>
        <w:t>AUTHORIZING THE PURCHASE OF A 2027 WESTERN STAR 49X TANDEM AXLE CHASSIS</w:t>
      </w:r>
    </w:p>
    <w:p w14:paraId="76E37A09" w14:textId="77777777" w:rsidR="00BA265D" w:rsidRPr="00BA265D" w:rsidRDefault="00BA265D" w:rsidP="00BA265D">
      <w:pPr>
        <w:suppressAutoHyphens w:val="0"/>
        <w:spacing w:line="240" w:lineRule="auto"/>
        <w:ind w:leftChars="0" w:left="0" w:firstLineChars="0" w:firstLine="0"/>
        <w:textDirection w:val="lrTb"/>
        <w:textAlignment w:val="auto"/>
        <w:outlineLvl w:val="9"/>
        <w:rPr>
          <w:rFonts w:ascii="Aptos" w:eastAsia="Aptos" w:hAnsi="Aptos"/>
          <w:b/>
          <w:kern w:val="2"/>
          <w:position w:val="0"/>
          <w:lang w:eastAsia="en-US"/>
          <w14:ligatures w14:val="standardContextual"/>
        </w:rPr>
      </w:pPr>
    </w:p>
    <w:p w14:paraId="0FCD9CF0" w14:textId="74D10831" w:rsidR="00BA265D" w:rsidRPr="00BA265D" w:rsidRDefault="00BA265D" w:rsidP="00BA265D">
      <w:pPr>
        <w:suppressAutoHyphens w:val="0"/>
        <w:spacing w:line="240" w:lineRule="auto"/>
        <w:ind w:leftChars="0" w:left="0" w:firstLineChars="0" w:firstLine="0"/>
        <w:textDirection w:val="lrTb"/>
        <w:textAlignment w:val="auto"/>
        <w:outlineLvl w:val="9"/>
        <w:rPr>
          <w:rFonts w:ascii="Aptos" w:eastAsia="Aptos" w:hAnsi="Aptos"/>
          <w:kern w:val="2"/>
          <w:position w:val="0"/>
          <w:lang w:eastAsia="en-US"/>
          <w14:ligatures w14:val="standardContextual"/>
        </w:rPr>
      </w:pPr>
      <w:r w:rsidRPr="00BA265D">
        <w:rPr>
          <w:rFonts w:ascii="Aptos" w:eastAsia="Aptos" w:hAnsi="Aptos"/>
          <w:b/>
          <w:kern w:val="2"/>
          <w:position w:val="0"/>
          <w:lang w:eastAsia="en-US"/>
          <w14:ligatures w14:val="standardContextual"/>
        </w:rPr>
        <w:t>RESOLUTION BY</w:t>
      </w:r>
      <w:r w:rsidR="005165C8" w:rsidRPr="00BA265D">
        <w:rPr>
          <w:rFonts w:ascii="Aptos" w:eastAsia="Aptos" w:hAnsi="Aptos"/>
          <w:b/>
          <w:kern w:val="2"/>
          <w:position w:val="0"/>
          <w:lang w:eastAsia="en-US"/>
          <w14:ligatures w14:val="standardContextual"/>
        </w:rPr>
        <w:t xml:space="preserve">: </w:t>
      </w:r>
      <w:r w:rsidR="005165C8" w:rsidRPr="005165C8">
        <w:rPr>
          <w:rFonts w:ascii="Aptos" w:eastAsia="Aptos" w:hAnsi="Aptos"/>
          <w:bCs/>
          <w:kern w:val="2"/>
          <w:position w:val="0"/>
          <w:lang w:eastAsia="en-US"/>
          <w14:ligatures w14:val="standardContextual"/>
        </w:rPr>
        <w:t>BROWN</w:t>
      </w:r>
    </w:p>
    <w:p w14:paraId="5E0A6BCB" w14:textId="377F88DD" w:rsidR="00BA265D" w:rsidRPr="00BA265D" w:rsidRDefault="00BA265D" w:rsidP="00BA265D">
      <w:pPr>
        <w:suppressAutoHyphens w:val="0"/>
        <w:spacing w:line="240" w:lineRule="auto"/>
        <w:ind w:leftChars="0" w:left="0" w:firstLineChars="0" w:firstLine="0"/>
        <w:textDirection w:val="lrTb"/>
        <w:textAlignment w:val="auto"/>
        <w:outlineLvl w:val="9"/>
        <w:rPr>
          <w:rFonts w:ascii="Aptos" w:eastAsia="Aptos" w:hAnsi="Aptos"/>
          <w:kern w:val="2"/>
          <w:position w:val="0"/>
          <w:lang w:eastAsia="en-US"/>
          <w14:ligatures w14:val="standardContextual"/>
        </w:rPr>
      </w:pPr>
      <w:r w:rsidRPr="00BA265D">
        <w:rPr>
          <w:rFonts w:ascii="Aptos" w:eastAsia="Aptos" w:hAnsi="Aptos"/>
          <w:b/>
          <w:kern w:val="2"/>
          <w:position w:val="0"/>
          <w:lang w:eastAsia="en-US"/>
          <w14:ligatures w14:val="standardContextual"/>
        </w:rPr>
        <w:t>SECONDED BY</w:t>
      </w:r>
      <w:r w:rsidR="005165C8" w:rsidRPr="00BA265D">
        <w:rPr>
          <w:rFonts w:ascii="Aptos" w:eastAsia="Aptos" w:hAnsi="Aptos"/>
          <w:b/>
          <w:kern w:val="2"/>
          <w:position w:val="0"/>
          <w:lang w:eastAsia="en-US"/>
          <w14:ligatures w14:val="standardContextual"/>
        </w:rPr>
        <w:t xml:space="preserve">: </w:t>
      </w:r>
      <w:r w:rsidR="005165C8" w:rsidRPr="005165C8">
        <w:rPr>
          <w:rFonts w:ascii="Aptos" w:eastAsia="Aptos" w:hAnsi="Aptos"/>
          <w:bCs/>
          <w:kern w:val="2"/>
          <w:position w:val="0"/>
          <w:lang w:eastAsia="en-US"/>
          <w14:ligatures w14:val="standardContextual"/>
        </w:rPr>
        <w:t>BIRNEY</w:t>
      </w:r>
    </w:p>
    <w:p w14:paraId="50D624F6" w14:textId="77777777" w:rsidR="00BA265D" w:rsidRPr="00BA265D" w:rsidRDefault="00BA265D" w:rsidP="005165C8">
      <w:pPr>
        <w:suppressAutoHyphens w:val="0"/>
        <w:spacing w:line="240" w:lineRule="auto"/>
        <w:ind w:leftChars="0" w:left="0" w:firstLineChars="0" w:firstLine="0"/>
        <w:textDirection w:val="lrTb"/>
        <w:textAlignment w:val="auto"/>
        <w:outlineLvl w:val="9"/>
        <w:rPr>
          <w:position w:val="0"/>
          <w:lang w:eastAsia="en-US"/>
        </w:rPr>
      </w:pPr>
      <w:r w:rsidRPr="00BA265D">
        <w:rPr>
          <w:b/>
          <w:bCs/>
          <w:position w:val="0"/>
          <w:lang w:eastAsia="en-US"/>
        </w:rPr>
        <w:t>WHEREAS</w:t>
      </w:r>
      <w:r w:rsidRPr="00BA265D">
        <w:rPr>
          <w:position w:val="0"/>
          <w:lang w:eastAsia="en-US"/>
        </w:rPr>
        <w:t>, the Town of Chemung Highway Department has identified a need to replace aging equipment within the municipal fleet to ensure continued safety and efficiency in road maintenance; and</w:t>
      </w:r>
    </w:p>
    <w:p w14:paraId="4254BF85" w14:textId="77777777" w:rsidR="00BA265D" w:rsidRPr="00BA265D" w:rsidRDefault="00BA265D" w:rsidP="005165C8">
      <w:pPr>
        <w:suppressAutoHyphens w:val="0"/>
        <w:spacing w:line="240" w:lineRule="auto"/>
        <w:ind w:leftChars="0" w:left="0" w:firstLineChars="0" w:firstLine="0"/>
        <w:textDirection w:val="lrTb"/>
        <w:textAlignment w:val="auto"/>
        <w:outlineLvl w:val="9"/>
        <w:rPr>
          <w:position w:val="0"/>
          <w:lang w:eastAsia="en-US"/>
        </w:rPr>
      </w:pPr>
      <w:r w:rsidRPr="00BA265D">
        <w:rPr>
          <w:b/>
          <w:bCs/>
          <w:position w:val="0"/>
          <w:lang w:eastAsia="en-US"/>
        </w:rPr>
        <w:t>WHEREAS</w:t>
      </w:r>
      <w:r w:rsidRPr="00BA265D">
        <w:rPr>
          <w:position w:val="0"/>
          <w:lang w:eastAsia="en-US"/>
        </w:rPr>
        <w:t xml:space="preserve">, the Highway Supervisor has recommended the purchase of a </w:t>
      </w:r>
      <w:r w:rsidRPr="00BA265D">
        <w:rPr>
          <w:b/>
          <w:bCs/>
          <w:position w:val="0"/>
          <w:lang w:eastAsia="en-US"/>
        </w:rPr>
        <w:t>2027 Western Star 49X Tandem Axle Cab and Chassis</w:t>
      </w:r>
      <w:r w:rsidRPr="00BA265D">
        <w:rPr>
          <w:position w:val="0"/>
          <w:lang w:eastAsia="en-US"/>
        </w:rPr>
        <w:t xml:space="preserve"> through </w:t>
      </w:r>
      <w:r w:rsidRPr="00BA265D">
        <w:rPr>
          <w:b/>
          <w:bCs/>
          <w:position w:val="0"/>
          <w:lang w:eastAsia="en-US"/>
        </w:rPr>
        <w:t>Tracey Road</w:t>
      </w:r>
      <w:r w:rsidRPr="00BA265D">
        <w:rPr>
          <w:position w:val="0"/>
          <w:lang w:eastAsia="en-US"/>
        </w:rPr>
        <w:t>; and</w:t>
      </w:r>
    </w:p>
    <w:p w14:paraId="202CA0C3" w14:textId="77777777" w:rsidR="002C6A58" w:rsidRDefault="00BA265D" w:rsidP="002C6A58">
      <w:pPr>
        <w:suppressAutoHyphens w:val="0"/>
        <w:spacing w:line="240" w:lineRule="auto"/>
        <w:ind w:leftChars="0" w:left="0" w:firstLineChars="0" w:firstLine="0"/>
        <w:textDirection w:val="lrTb"/>
        <w:textAlignment w:val="auto"/>
        <w:outlineLvl w:val="9"/>
        <w:rPr>
          <w:position w:val="0"/>
          <w:lang w:eastAsia="en-US"/>
        </w:rPr>
      </w:pPr>
      <w:r w:rsidRPr="00BA265D">
        <w:rPr>
          <w:b/>
          <w:bCs/>
          <w:position w:val="0"/>
          <w:lang w:eastAsia="en-US"/>
        </w:rPr>
        <w:t>WHEREAS</w:t>
      </w:r>
      <w:r w:rsidRPr="00BA265D">
        <w:rPr>
          <w:position w:val="0"/>
          <w:lang w:eastAsia="en-US"/>
        </w:rPr>
        <w:t xml:space="preserve">, this purchase is being made under the </w:t>
      </w:r>
      <w:r w:rsidRPr="00BA265D">
        <w:rPr>
          <w:b/>
          <w:bCs/>
          <w:position w:val="0"/>
          <w:lang w:eastAsia="en-US"/>
        </w:rPr>
        <w:t>Onondaga County Contract #0010914</w:t>
      </w:r>
      <w:r w:rsidRPr="00BA265D">
        <w:rPr>
          <w:position w:val="0"/>
          <w:lang w:eastAsia="en-US"/>
        </w:rPr>
        <w:t>, which satisfies the competitive bidding requirements under General Municipal Law; and</w:t>
      </w:r>
    </w:p>
    <w:p w14:paraId="56C4BC01" w14:textId="7BDB1E76" w:rsidR="00BA265D" w:rsidRPr="00BA265D" w:rsidRDefault="00BA265D" w:rsidP="002C6A58">
      <w:pPr>
        <w:suppressAutoHyphens w:val="0"/>
        <w:spacing w:line="240" w:lineRule="auto"/>
        <w:ind w:leftChars="0" w:left="0" w:firstLineChars="0" w:firstLine="0"/>
        <w:textDirection w:val="lrTb"/>
        <w:textAlignment w:val="auto"/>
        <w:outlineLvl w:val="9"/>
        <w:rPr>
          <w:position w:val="0"/>
          <w:lang w:eastAsia="en-US"/>
        </w:rPr>
      </w:pPr>
      <w:r w:rsidRPr="00BA265D">
        <w:rPr>
          <w:b/>
          <w:bCs/>
          <w:position w:val="0"/>
          <w:lang w:eastAsia="en-US"/>
        </w:rPr>
        <w:t>WHEREAS</w:t>
      </w:r>
      <w:r w:rsidRPr="00BA265D">
        <w:rPr>
          <w:position w:val="0"/>
          <w:lang w:eastAsia="en-US"/>
        </w:rPr>
        <w:t xml:space="preserve">, the total purchase price for said chassis is </w:t>
      </w:r>
      <w:r w:rsidRPr="00BA265D">
        <w:rPr>
          <w:b/>
          <w:bCs/>
          <w:position w:val="0"/>
          <w:lang w:eastAsia="en-US"/>
        </w:rPr>
        <w:t>$196,233.00</w:t>
      </w:r>
      <w:r w:rsidRPr="00BA265D">
        <w:rPr>
          <w:position w:val="0"/>
          <w:lang w:eastAsia="en-US"/>
        </w:rPr>
        <w:t>;</w:t>
      </w:r>
      <w:r w:rsidRPr="00BA265D">
        <w:rPr>
          <w:b/>
          <w:bCs/>
          <w:position w:val="0"/>
          <w:lang w:eastAsia="en-US"/>
        </w:rPr>
        <w:t>NOW, THEREFORE, BE IT RESOLVED</w:t>
      </w:r>
      <w:r w:rsidRPr="00BA265D">
        <w:rPr>
          <w:position w:val="0"/>
          <w:lang w:eastAsia="en-US"/>
        </w:rPr>
        <w:t>, that the Town Board of the Town of Chemung hereby authorizes the Highway Supervisor, Adam Skinkle, to execute a Letter of Intent and any necessary purchase orders for the acquisition of the 2027 Western Star 49X Chassis from Tracey Road for an amount not to exceed $196,233.00; and</w:t>
      </w:r>
    </w:p>
    <w:p w14:paraId="546D4A67" w14:textId="77777777" w:rsidR="00BA265D" w:rsidRPr="00BA265D" w:rsidRDefault="00BA265D" w:rsidP="002C6A58">
      <w:pPr>
        <w:suppressAutoHyphens w:val="0"/>
        <w:spacing w:after="100" w:afterAutospacing="1" w:line="240" w:lineRule="auto"/>
        <w:ind w:leftChars="0" w:left="0" w:firstLineChars="0" w:firstLine="0"/>
        <w:textDirection w:val="lrTb"/>
        <w:textAlignment w:val="auto"/>
        <w:outlineLvl w:val="9"/>
        <w:rPr>
          <w:position w:val="0"/>
          <w:lang w:eastAsia="en-US"/>
        </w:rPr>
      </w:pPr>
      <w:r w:rsidRPr="00BA265D">
        <w:rPr>
          <w:b/>
          <w:bCs/>
          <w:position w:val="0"/>
          <w:lang w:eastAsia="en-US"/>
        </w:rPr>
        <w:t>BE IT FURTHER RESOLVED</w:t>
      </w:r>
      <w:r w:rsidRPr="00BA265D">
        <w:rPr>
          <w:position w:val="0"/>
          <w:lang w:eastAsia="en-US"/>
        </w:rPr>
        <w:t>, that the Town Board authorizes the chassis to be invoiced upon arrival from the factory to the Town of Chemung prior to being transported to the body builder for upfitting.</w:t>
      </w:r>
    </w:p>
    <w:p w14:paraId="7FCC3BAA" w14:textId="77777777" w:rsidR="00BA265D" w:rsidRPr="00BA265D" w:rsidRDefault="00BA265D" w:rsidP="00BA265D">
      <w:pPr>
        <w:suppressAutoHyphens w:val="0"/>
        <w:spacing w:line="278" w:lineRule="auto"/>
        <w:ind w:leftChars="0" w:left="0" w:firstLineChars="0" w:firstLine="0"/>
        <w:textDirection w:val="lrTb"/>
        <w:textAlignment w:val="auto"/>
        <w:outlineLvl w:val="9"/>
        <w:rPr>
          <w:rFonts w:ascii="Aptos" w:eastAsia="Aptos" w:hAnsi="Aptos"/>
          <w:kern w:val="2"/>
          <w:position w:val="0"/>
          <w:lang w:eastAsia="en-US"/>
          <w14:ligatures w14:val="standardContextual"/>
        </w:rPr>
      </w:pPr>
      <w:r w:rsidRPr="00BA265D">
        <w:rPr>
          <w:rFonts w:ascii="Aptos" w:eastAsia="Aptos" w:hAnsi="Aptos"/>
          <w:b/>
          <w:bCs/>
          <w:kern w:val="2"/>
          <w:position w:val="0"/>
          <w:lang w:eastAsia="en-US"/>
          <w14:ligatures w14:val="standardContextual"/>
        </w:rPr>
        <w:t xml:space="preserve">CARRIED: </w:t>
      </w:r>
      <w:r w:rsidRPr="00BA265D">
        <w:rPr>
          <w:rFonts w:ascii="Aptos" w:eastAsia="Aptos" w:hAnsi="Aptos"/>
          <w:b/>
          <w:bCs/>
          <w:kern w:val="2"/>
          <w:position w:val="0"/>
          <w:lang w:eastAsia="en-US"/>
          <w14:ligatures w14:val="standardContextual"/>
        </w:rPr>
        <w:tab/>
      </w:r>
      <w:r w:rsidRPr="00BA265D">
        <w:rPr>
          <w:rFonts w:ascii="Aptos" w:eastAsia="Aptos" w:hAnsi="Aptos"/>
          <w:b/>
          <w:bCs/>
          <w:kern w:val="2"/>
          <w:position w:val="0"/>
          <w:lang w:eastAsia="en-US"/>
          <w14:ligatures w14:val="standardContextual"/>
        </w:rPr>
        <w:tab/>
        <w:t>AYES:</w:t>
      </w:r>
      <w:r w:rsidRPr="00BA265D">
        <w:rPr>
          <w:rFonts w:ascii="Aptos" w:eastAsia="Aptos" w:hAnsi="Aptos"/>
          <w:kern w:val="2"/>
          <w:position w:val="0"/>
          <w:lang w:eastAsia="en-US"/>
          <w14:ligatures w14:val="standardContextual"/>
        </w:rPr>
        <w:t xml:space="preserve"> BROWN; BIRNEY; FRENCH; LOPER; RICHTER</w:t>
      </w:r>
    </w:p>
    <w:p w14:paraId="5919D853" w14:textId="77777777" w:rsidR="00BA265D" w:rsidRPr="00BA265D" w:rsidRDefault="00BA265D" w:rsidP="00BA265D">
      <w:pPr>
        <w:suppressAutoHyphens w:val="0"/>
        <w:spacing w:line="278" w:lineRule="auto"/>
        <w:ind w:leftChars="0" w:left="0" w:firstLineChars="0" w:firstLine="0"/>
        <w:textDirection w:val="lrTb"/>
        <w:textAlignment w:val="auto"/>
        <w:outlineLvl w:val="9"/>
        <w:rPr>
          <w:rFonts w:ascii="Aptos" w:eastAsia="Aptos" w:hAnsi="Aptos"/>
          <w:kern w:val="2"/>
          <w:position w:val="0"/>
          <w:lang w:eastAsia="en-US"/>
          <w14:ligatures w14:val="standardContextual"/>
        </w:rPr>
      </w:pPr>
      <w:r w:rsidRPr="00BA265D">
        <w:rPr>
          <w:rFonts w:ascii="Aptos" w:eastAsia="Aptos" w:hAnsi="Aptos"/>
          <w:b/>
          <w:bCs/>
          <w:kern w:val="2"/>
          <w:position w:val="0"/>
          <w:lang w:eastAsia="en-US"/>
          <w14:ligatures w14:val="standardContextual"/>
        </w:rPr>
        <w:tab/>
      </w:r>
      <w:r w:rsidRPr="00BA265D">
        <w:rPr>
          <w:rFonts w:ascii="Aptos" w:eastAsia="Aptos" w:hAnsi="Aptos"/>
          <w:b/>
          <w:bCs/>
          <w:kern w:val="2"/>
          <w:position w:val="0"/>
          <w:lang w:eastAsia="en-US"/>
          <w14:ligatures w14:val="standardContextual"/>
        </w:rPr>
        <w:tab/>
      </w:r>
      <w:r w:rsidRPr="00BA265D">
        <w:rPr>
          <w:rFonts w:ascii="Aptos" w:eastAsia="Aptos" w:hAnsi="Aptos"/>
          <w:b/>
          <w:bCs/>
          <w:kern w:val="2"/>
          <w:position w:val="0"/>
          <w:lang w:eastAsia="en-US"/>
          <w14:ligatures w14:val="standardContextual"/>
        </w:rPr>
        <w:tab/>
        <w:t>NAYS:</w:t>
      </w:r>
      <w:r w:rsidRPr="00BA265D">
        <w:rPr>
          <w:rFonts w:ascii="Aptos" w:eastAsia="Aptos" w:hAnsi="Aptos"/>
          <w:kern w:val="2"/>
          <w:position w:val="0"/>
          <w:lang w:eastAsia="en-US"/>
          <w14:ligatures w14:val="standardContextual"/>
        </w:rPr>
        <w:t xml:space="preserve"> NONE</w:t>
      </w:r>
    </w:p>
    <w:p w14:paraId="5D8B9D65" w14:textId="77777777" w:rsidR="00051108" w:rsidRDefault="00051108">
      <w:pPr>
        <w:ind w:left="0" w:hanging="2"/>
        <w:jc w:val="center"/>
      </w:pPr>
    </w:p>
    <w:p w14:paraId="50221EC8" w14:textId="77777777" w:rsidR="00051108" w:rsidRDefault="00051108">
      <w:pPr>
        <w:ind w:left="0" w:hanging="2"/>
        <w:jc w:val="center"/>
      </w:pPr>
    </w:p>
    <w:p w14:paraId="5B17C4FE" w14:textId="25B50E9C" w:rsidR="004971E4" w:rsidRPr="00D922BB" w:rsidRDefault="004971E4" w:rsidP="00D922BB">
      <w:pPr>
        <w:ind w:left="1" w:hanging="3"/>
        <w:jc w:val="center"/>
        <w:rPr>
          <w:b/>
          <w:bCs/>
          <w:sz w:val="28"/>
          <w:szCs w:val="28"/>
        </w:rPr>
      </w:pPr>
      <w:bookmarkStart w:id="1" w:name="_heading=h.1fob9te" w:colFirst="0" w:colLast="0"/>
      <w:bookmarkEnd w:id="1"/>
      <w:r w:rsidRPr="00D922BB">
        <w:rPr>
          <w:b/>
          <w:bCs/>
          <w:sz w:val="28"/>
          <w:szCs w:val="28"/>
        </w:rPr>
        <w:t>Resolution 2026-027</w:t>
      </w:r>
    </w:p>
    <w:p w14:paraId="39ED39C3" w14:textId="77777777" w:rsidR="004971E4" w:rsidRDefault="004971E4" w:rsidP="00D922BB">
      <w:pPr>
        <w:ind w:left="1" w:hanging="3"/>
        <w:jc w:val="center"/>
        <w:rPr>
          <w:b/>
          <w:bCs/>
          <w:sz w:val="28"/>
          <w:szCs w:val="28"/>
        </w:rPr>
      </w:pPr>
      <w:r w:rsidRPr="00D922BB">
        <w:rPr>
          <w:b/>
          <w:bCs/>
          <w:sz w:val="28"/>
          <w:szCs w:val="28"/>
        </w:rPr>
        <w:t>AUTHORIZING THE PURCHASE OF A VIKING CIVES TANDEM AXLE EQUIPMENT PACKAGE</w:t>
      </w:r>
    </w:p>
    <w:p w14:paraId="7BC79A93" w14:textId="77777777" w:rsidR="002C6A58" w:rsidRPr="00D922BB" w:rsidRDefault="002C6A58" w:rsidP="00D922BB">
      <w:pPr>
        <w:ind w:left="1" w:hanging="3"/>
        <w:jc w:val="center"/>
        <w:rPr>
          <w:b/>
          <w:bCs/>
          <w:sz w:val="28"/>
          <w:szCs w:val="28"/>
        </w:rPr>
      </w:pPr>
    </w:p>
    <w:p w14:paraId="5CCDC07C" w14:textId="77777777" w:rsidR="004971E4" w:rsidRPr="008955AA" w:rsidRDefault="004971E4" w:rsidP="004971E4">
      <w:pPr>
        <w:ind w:left="0" w:hanging="2"/>
      </w:pPr>
      <w:r w:rsidRPr="008955AA">
        <w:rPr>
          <w:b/>
        </w:rPr>
        <w:t xml:space="preserve">RESOLUTION BY:  </w:t>
      </w:r>
      <w:r w:rsidRPr="008955AA">
        <w:t>LOPER</w:t>
      </w:r>
    </w:p>
    <w:p w14:paraId="5C5E3C4C" w14:textId="77777777" w:rsidR="004971E4" w:rsidRPr="008955AA" w:rsidRDefault="004971E4" w:rsidP="004971E4">
      <w:pPr>
        <w:ind w:left="0" w:hanging="2"/>
      </w:pPr>
      <w:r w:rsidRPr="008955AA">
        <w:rPr>
          <w:b/>
        </w:rPr>
        <w:t xml:space="preserve">SECONDED BY:  </w:t>
      </w:r>
      <w:r w:rsidRPr="008955AA">
        <w:t>BIRNEY</w:t>
      </w:r>
    </w:p>
    <w:p w14:paraId="263C14FD" w14:textId="77777777" w:rsidR="004971E4" w:rsidRPr="008955AA" w:rsidRDefault="004971E4" w:rsidP="00D33074">
      <w:pPr>
        <w:spacing w:line="240" w:lineRule="auto"/>
        <w:ind w:left="0" w:hanging="2"/>
      </w:pPr>
      <w:r w:rsidRPr="008955AA">
        <w:rPr>
          <w:b/>
          <w:bCs/>
        </w:rPr>
        <w:t>WHEREAS</w:t>
      </w:r>
      <w:r w:rsidRPr="008955AA">
        <w:t>, the Town of Chemung intends to upfit a new tandem axle chassis with a complete snow and ice control package including a plow, wing, spreader system, and side dump body; and</w:t>
      </w:r>
    </w:p>
    <w:p w14:paraId="738271EF" w14:textId="77777777" w:rsidR="00D33074" w:rsidRDefault="004971E4" w:rsidP="00D33074">
      <w:pPr>
        <w:spacing w:line="240" w:lineRule="auto"/>
        <w:ind w:left="0" w:hanging="2"/>
      </w:pPr>
      <w:r w:rsidRPr="008955AA">
        <w:rPr>
          <w:b/>
          <w:bCs/>
        </w:rPr>
        <w:t>WHEREAS</w:t>
      </w:r>
      <w:r w:rsidRPr="008955AA">
        <w:t xml:space="preserve">, </w:t>
      </w:r>
      <w:r w:rsidRPr="008955AA">
        <w:rPr>
          <w:b/>
          <w:bCs/>
        </w:rPr>
        <w:t>Viking Cives (USA)</w:t>
      </w:r>
      <w:r w:rsidRPr="008955AA">
        <w:t xml:space="preserve"> has provided Quote ID </w:t>
      </w:r>
      <w:r w:rsidRPr="008955AA">
        <w:rPr>
          <w:b/>
          <w:bCs/>
        </w:rPr>
        <w:t>MG00000793-B</w:t>
      </w:r>
      <w:r w:rsidRPr="008955AA">
        <w:t xml:space="preserve"> for a complete equipment package under </w:t>
      </w:r>
      <w:r w:rsidRPr="008955AA">
        <w:rPr>
          <w:b/>
          <w:bCs/>
        </w:rPr>
        <w:t>Sourcewell Contract #06222-VCM</w:t>
      </w:r>
      <w:r w:rsidRPr="008955AA">
        <w:t>; and</w:t>
      </w:r>
    </w:p>
    <w:p w14:paraId="501A9254" w14:textId="0C996348" w:rsidR="004971E4" w:rsidRPr="008955AA" w:rsidRDefault="004971E4" w:rsidP="00D33074">
      <w:pPr>
        <w:spacing w:line="240" w:lineRule="auto"/>
        <w:ind w:left="0" w:hanging="2"/>
      </w:pPr>
      <w:r w:rsidRPr="008955AA">
        <w:rPr>
          <w:b/>
          <w:bCs/>
        </w:rPr>
        <w:t>WHEREAS</w:t>
      </w:r>
      <w:r w:rsidRPr="008955AA">
        <w:t>, the equipment package includes a Pro-Line 1415 Stainless Steel Side Dump Body, Oneway plow, power-tilt wing, and Rexroth hydraulic controls; and</w:t>
      </w:r>
    </w:p>
    <w:p w14:paraId="266C8213" w14:textId="77777777" w:rsidR="004971E4" w:rsidRPr="008955AA" w:rsidRDefault="004971E4" w:rsidP="00D33074">
      <w:pPr>
        <w:spacing w:line="240" w:lineRule="auto"/>
        <w:ind w:left="0" w:hanging="2"/>
      </w:pPr>
      <w:r w:rsidRPr="008955AA">
        <w:rPr>
          <w:b/>
          <w:bCs/>
        </w:rPr>
        <w:lastRenderedPageBreak/>
        <w:t>WHEREAS</w:t>
      </w:r>
      <w:r w:rsidRPr="008955AA">
        <w:t xml:space="preserve">, the total net cost for the equipment package and professional installation is </w:t>
      </w:r>
      <w:r w:rsidRPr="008955AA">
        <w:rPr>
          <w:b/>
          <w:bCs/>
        </w:rPr>
        <w:t>$155,275.80</w:t>
      </w:r>
      <w:r w:rsidRPr="008955AA">
        <w:t>;</w:t>
      </w:r>
    </w:p>
    <w:p w14:paraId="2BC6D969" w14:textId="77777777" w:rsidR="004971E4" w:rsidRPr="008955AA" w:rsidRDefault="004971E4" w:rsidP="00D33074">
      <w:pPr>
        <w:spacing w:line="240" w:lineRule="auto"/>
        <w:ind w:left="0" w:hanging="2"/>
      </w:pPr>
      <w:r w:rsidRPr="008955AA">
        <w:rPr>
          <w:b/>
          <w:bCs/>
        </w:rPr>
        <w:t>NOW, THEREFORE, BE IT RESOLVED</w:t>
      </w:r>
      <w:r w:rsidRPr="008955AA">
        <w:t>, that the Town Board of the Town of Chemung hereby authorizes Highway Supervisor Adam Skinkle to execute a Letter of Intent to purchase the tandem axle equipment package from Viking Cives (USA) in the amount of $155,275.80; and</w:t>
      </w:r>
    </w:p>
    <w:p w14:paraId="068F6811" w14:textId="77777777" w:rsidR="004971E4" w:rsidRDefault="004971E4" w:rsidP="00D33074">
      <w:pPr>
        <w:spacing w:line="240" w:lineRule="auto"/>
        <w:ind w:left="0" w:hanging="2"/>
      </w:pPr>
      <w:r w:rsidRPr="008955AA">
        <w:rPr>
          <w:b/>
          <w:bCs/>
        </w:rPr>
        <w:t>BE IT FURTHER RESOLVED</w:t>
      </w:r>
      <w:r w:rsidRPr="008955AA">
        <w:t>, that this purchase is contingent upon the successful acquisition of the 2027 Western Star chassis and that the Town Supervisor and Highway Supervisor are authorized to take all necessary steps to facilitate the delivery and installation of said equipment.</w:t>
      </w:r>
    </w:p>
    <w:p w14:paraId="4697FC43" w14:textId="77777777" w:rsidR="004971E4" w:rsidRPr="00B32DA3" w:rsidRDefault="004971E4" w:rsidP="004971E4">
      <w:pPr>
        <w:ind w:left="0" w:hanging="2"/>
      </w:pPr>
      <w:r w:rsidRPr="00B32DA3">
        <w:rPr>
          <w:b/>
          <w:bCs/>
        </w:rPr>
        <w:t xml:space="preserve">CARRIED: </w:t>
      </w:r>
      <w:r w:rsidRPr="00B32DA3">
        <w:rPr>
          <w:b/>
          <w:bCs/>
        </w:rPr>
        <w:tab/>
      </w:r>
      <w:r w:rsidRPr="00B32DA3">
        <w:rPr>
          <w:b/>
          <w:bCs/>
        </w:rPr>
        <w:tab/>
        <w:t>AYES:</w:t>
      </w:r>
      <w:r w:rsidRPr="00B32DA3">
        <w:t xml:space="preserve"> BROWN; BIRNEY; FRENCH; LOPER; RICHTER</w:t>
      </w:r>
    </w:p>
    <w:p w14:paraId="4FB576FF" w14:textId="77777777" w:rsidR="004971E4" w:rsidRPr="00B32DA3" w:rsidRDefault="004971E4" w:rsidP="004971E4">
      <w:pPr>
        <w:ind w:left="0" w:hanging="2"/>
      </w:pPr>
      <w:r w:rsidRPr="00B32DA3">
        <w:rPr>
          <w:b/>
          <w:bCs/>
        </w:rPr>
        <w:tab/>
      </w:r>
      <w:r w:rsidRPr="00B32DA3">
        <w:rPr>
          <w:b/>
          <w:bCs/>
        </w:rPr>
        <w:tab/>
      </w:r>
      <w:r w:rsidRPr="00B32DA3">
        <w:rPr>
          <w:b/>
          <w:bCs/>
        </w:rPr>
        <w:tab/>
        <w:t>NAYS:</w:t>
      </w:r>
      <w:r w:rsidRPr="00B32DA3">
        <w:t xml:space="preserve"> NONE</w:t>
      </w:r>
    </w:p>
    <w:p w14:paraId="6133F44B" w14:textId="77777777" w:rsidR="00051108" w:rsidRDefault="00051108">
      <w:pPr>
        <w:ind w:left="0" w:hanging="2"/>
        <w:jc w:val="center"/>
      </w:pPr>
    </w:p>
    <w:p w14:paraId="6EB3C5A1" w14:textId="77777777" w:rsidR="004E6223" w:rsidRDefault="004E6223" w:rsidP="004E6223">
      <w:pPr>
        <w:ind w:left="1" w:hanging="3"/>
        <w:jc w:val="center"/>
        <w:rPr>
          <w:sz w:val="28"/>
          <w:szCs w:val="28"/>
        </w:rPr>
      </w:pPr>
    </w:p>
    <w:p w14:paraId="719EAB5C" w14:textId="3F4FAD2F" w:rsidR="004E6223" w:rsidRPr="004E6223" w:rsidRDefault="006C34B5" w:rsidP="004E6223">
      <w:pPr>
        <w:ind w:left="1" w:hanging="3"/>
        <w:jc w:val="center"/>
        <w:rPr>
          <w:b/>
          <w:bCs/>
          <w:sz w:val="28"/>
          <w:szCs w:val="28"/>
        </w:rPr>
      </w:pPr>
      <w:r w:rsidRPr="004E6223">
        <w:rPr>
          <w:sz w:val="28"/>
          <w:szCs w:val="28"/>
        </w:rPr>
        <w:tab/>
      </w:r>
      <w:r w:rsidR="004E6223" w:rsidRPr="004E6223">
        <w:rPr>
          <w:b/>
          <w:bCs/>
          <w:sz w:val="28"/>
          <w:szCs w:val="28"/>
        </w:rPr>
        <w:t>RESOLUTION 202</w:t>
      </w:r>
      <w:r w:rsidR="004E6223" w:rsidRPr="004E6223">
        <w:rPr>
          <w:b/>
          <w:bCs/>
          <w:sz w:val="28"/>
          <w:szCs w:val="28"/>
        </w:rPr>
        <w:t>6</w:t>
      </w:r>
      <w:r w:rsidR="004E6223" w:rsidRPr="004E6223">
        <w:rPr>
          <w:b/>
          <w:bCs/>
          <w:sz w:val="28"/>
          <w:szCs w:val="28"/>
        </w:rPr>
        <w:t>-</w:t>
      </w:r>
      <w:r w:rsidR="004E6223" w:rsidRPr="004E6223">
        <w:rPr>
          <w:b/>
          <w:bCs/>
          <w:sz w:val="28"/>
          <w:szCs w:val="28"/>
        </w:rPr>
        <w:t>028</w:t>
      </w:r>
    </w:p>
    <w:p w14:paraId="3F4A1DBE" w14:textId="46316FE6" w:rsidR="004E6223" w:rsidRPr="004E6223" w:rsidRDefault="004E6223" w:rsidP="004E6223">
      <w:pPr>
        <w:ind w:left="1" w:hanging="3"/>
        <w:jc w:val="center"/>
        <w:rPr>
          <w:b/>
          <w:bCs/>
          <w:sz w:val="28"/>
          <w:szCs w:val="28"/>
        </w:rPr>
      </w:pPr>
      <w:r w:rsidRPr="004E6223">
        <w:rPr>
          <w:b/>
          <w:bCs/>
          <w:sz w:val="28"/>
          <w:szCs w:val="28"/>
        </w:rPr>
        <w:t>BUDGET MODIFICATIONS-GENERAL</w:t>
      </w:r>
    </w:p>
    <w:p w14:paraId="1963D978" w14:textId="7BDE3E78" w:rsidR="004E6223" w:rsidRDefault="004E6223" w:rsidP="004E6223">
      <w:pPr>
        <w:ind w:left="0" w:hanging="2"/>
        <w:rPr>
          <w:sz w:val="21"/>
          <w:szCs w:val="21"/>
        </w:rPr>
      </w:pPr>
      <w:r>
        <w:rPr>
          <w:b/>
          <w:bCs/>
          <w:sz w:val="21"/>
          <w:szCs w:val="21"/>
        </w:rPr>
        <w:t>RESOLUTION BY</w:t>
      </w:r>
      <w:r>
        <w:rPr>
          <w:b/>
          <w:bCs/>
          <w:sz w:val="21"/>
          <w:szCs w:val="21"/>
        </w:rPr>
        <w:t>: RICHTER</w:t>
      </w:r>
    </w:p>
    <w:p w14:paraId="269A8319" w14:textId="4B7AC11F" w:rsidR="004E6223" w:rsidRDefault="004E6223" w:rsidP="004E6223">
      <w:pPr>
        <w:ind w:left="0" w:hanging="2"/>
        <w:rPr>
          <w:sz w:val="21"/>
          <w:szCs w:val="21"/>
        </w:rPr>
      </w:pPr>
      <w:r>
        <w:rPr>
          <w:b/>
          <w:bCs/>
          <w:sz w:val="21"/>
          <w:szCs w:val="21"/>
        </w:rPr>
        <w:t>SECONDED BY</w:t>
      </w:r>
      <w:r>
        <w:rPr>
          <w:b/>
          <w:bCs/>
          <w:sz w:val="21"/>
          <w:szCs w:val="21"/>
        </w:rPr>
        <w:t>: BIRNEY</w:t>
      </w:r>
    </w:p>
    <w:p w14:paraId="10A419E5" w14:textId="77777777" w:rsidR="004E6223" w:rsidRDefault="004E6223" w:rsidP="004E6223">
      <w:pPr>
        <w:ind w:left="0" w:hanging="2"/>
        <w:rPr>
          <w:sz w:val="21"/>
          <w:szCs w:val="21"/>
        </w:rPr>
      </w:pPr>
      <w:r>
        <w:rPr>
          <w:b/>
          <w:bCs/>
          <w:sz w:val="21"/>
          <w:szCs w:val="21"/>
        </w:rPr>
        <w:t xml:space="preserve">RESOLVED, </w:t>
      </w:r>
      <w:r>
        <w:rPr>
          <w:sz w:val="21"/>
          <w:szCs w:val="21"/>
        </w:rPr>
        <w:t>THE CHEMUNG TOWN BOARD AGREES TO THE FOLLOWING BUDGET MODIFICATIONS ON THE GENERAL SIDE OF THE BUDGET:</w:t>
      </w:r>
    </w:p>
    <w:p w14:paraId="0282286F" w14:textId="77777777" w:rsidR="004E6223" w:rsidRDefault="004E6223" w:rsidP="004E6223">
      <w:pPr>
        <w:ind w:left="0" w:hanging="2"/>
        <w:jc w:val="center"/>
        <w:rPr>
          <w:sz w:val="21"/>
          <w:szCs w:val="21"/>
        </w:rPr>
      </w:pPr>
      <w:r>
        <w:rPr>
          <w:sz w:val="21"/>
          <w:szCs w:val="21"/>
        </w:rPr>
        <w:t>FROM:</w:t>
      </w:r>
      <w:r>
        <w:rPr>
          <w:sz w:val="21"/>
          <w:szCs w:val="21"/>
        </w:rPr>
        <w:tab/>
      </w:r>
      <w:r>
        <w:rPr>
          <w:sz w:val="21"/>
          <w:szCs w:val="21"/>
        </w:rPr>
        <w:tab/>
      </w:r>
      <w:r>
        <w:rPr>
          <w:sz w:val="21"/>
          <w:szCs w:val="21"/>
        </w:rPr>
        <w:tab/>
        <w:t xml:space="preserve">TO: </w:t>
      </w:r>
      <w:r>
        <w:rPr>
          <w:sz w:val="21"/>
          <w:szCs w:val="21"/>
        </w:rPr>
        <w:tab/>
      </w:r>
      <w:r>
        <w:rPr>
          <w:sz w:val="21"/>
          <w:szCs w:val="21"/>
        </w:rPr>
        <w:tab/>
      </w:r>
      <w:r>
        <w:rPr>
          <w:sz w:val="21"/>
          <w:szCs w:val="21"/>
        </w:rPr>
        <w:tab/>
      </w:r>
      <w:r>
        <w:rPr>
          <w:sz w:val="21"/>
          <w:szCs w:val="21"/>
        </w:rPr>
        <w:tab/>
      </w:r>
      <w:r>
        <w:rPr>
          <w:sz w:val="21"/>
          <w:szCs w:val="21"/>
        </w:rPr>
        <w:tab/>
        <w:t>AMOUNT:</w:t>
      </w:r>
    </w:p>
    <w:p w14:paraId="5655CD51" w14:textId="63E9D25F" w:rsidR="004E6223" w:rsidRDefault="004E6223" w:rsidP="004E6223">
      <w:pPr>
        <w:ind w:left="0" w:hanging="2"/>
        <w:rPr>
          <w:sz w:val="21"/>
          <w:szCs w:val="21"/>
        </w:rPr>
      </w:pPr>
      <w:r>
        <w:rPr>
          <w:sz w:val="21"/>
          <w:szCs w:val="21"/>
        </w:rPr>
        <w:tab/>
        <w:t>A1</w:t>
      </w:r>
      <w:r>
        <w:rPr>
          <w:sz w:val="21"/>
          <w:szCs w:val="21"/>
        </w:rPr>
        <w:t>620</w:t>
      </w:r>
      <w:r>
        <w:rPr>
          <w:sz w:val="21"/>
          <w:szCs w:val="21"/>
        </w:rPr>
        <w:t>.</w:t>
      </w:r>
      <w:r>
        <w:rPr>
          <w:sz w:val="21"/>
          <w:szCs w:val="21"/>
        </w:rPr>
        <w:t>2</w:t>
      </w:r>
      <w:r>
        <w:rPr>
          <w:sz w:val="21"/>
          <w:szCs w:val="21"/>
        </w:rPr>
        <w:tab/>
      </w:r>
      <w:r>
        <w:rPr>
          <w:sz w:val="21"/>
          <w:szCs w:val="21"/>
        </w:rPr>
        <w:tab/>
        <w:t>A1</w:t>
      </w:r>
      <w:r>
        <w:rPr>
          <w:sz w:val="21"/>
          <w:szCs w:val="21"/>
        </w:rPr>
        <w:t>620.1</w:t>
      </w:r>
      <w:r>
        <w:rPr>
          <w:sz w:val="21"/>
          <w:szCs w:val="21"/>
        </w:rPr>
        <w:tab/>
      </w:r>
      <w:r>
        <w:rPr>
          <w:sz w:val="21"/>
          <w:szCs w:val="21"/>
        </w:rPr>
        <w:tab/>
      </w:r>
      <w:r>
        <w:rPr>
          <w:sz w:val="21"/>
          <w:szCs w:val="21"/>
        </w:rPr>
        <w:tab/>
      </w:r>
      <w:r>
        <w:rPr>
          <w:sz w:val="21"/>
          <w:szCs w:val="21"/>
        </w:rPr>
        <w:tab/>
      </w:r>
      <w:r>
        <w:rPr>
          <w:sz w:val="21"/>
          <w:szCs w:val="21"/>
        </w:rPr>
        <w:tab/>
        <w:t>$</w:t>
      </w:r>
      <w:r>
        <w:rPr>
          <w:sz w:val="21"/>
          <w:szCs w:val="21"/>
        </w:rPr>
        <w:t>600</w:t>
      </w:r>
    </w:p>
    <w:p w14:paraId="34B26F99" w14:textId="5387815E" w:rsidR="004E6223" w:rsidRDefault="004E6223" w:rsidP="004E6223">
      <w:pPr>
        <w:ind w:left="0" w:hanging="2"/>
        <w:rPr>
          <w:sz w:val="21"/>
          <w:szCs w:val="21"/>
        </w:rPr>
      </w:pPr>
      <w:r>
        <w:rPr>
          <w:sz w:val="21"/>
          <w:szCs w:val="21"/>
        </w:rPr>
        <w:tab/>
        <w:t>A199</w:t>
      </w:r>
      <w:r>
        <w:rPr>
          <w:sz w:val="21"/>
          <w:szCs w:val="21"/>
        </w:rPr>
        <w:t>1</w:t>
      </w:r>
      <w:r>
        <w:rPr>
          <w:sz w:val="21"/>
          <w:szCs w:val="21"/>
        </w:rPr>
        <w:t>.4</w:t>
      </w:r>
      <w:r>
        <w:rPr>
          <w:sz w:val="21"/>
          <w:szCs w:val="21"/>
        </w:rPr>
        <w:tab/>
      </w:r>
      <w:r>
        <w:rPr>
          <w:sz w:val="21"/>
          <w:szCs w:val="21"/>
        </w:rPr>
        <w:tab/>
        <w:t>A</w:t>
      </w:r>
      <w:r>
        <w:rPr>
          <w:sz w:val="21"/>
          <w:szCs w:val="21"/>
        </w:rPr>
        <w:t>1110.1</w:t>
      </w:r>
      <w:r>
        <w:rPr>
          <w:sz w:val="21"/>
          <w:szCs w:val="21"/>
        </w:rPr>
        <w:tab/>
      </w:r>
      <w:r>
        <w:rPr>
          <w:sz w:val="21"/>
          <w:szCs w:val="21"/>
        </w:rPr>
        <w:tab/>
      </w:r>
      <w:r>
        <w:rPr>
          <w:sz w:val="21"/>
          <w:szCs w:val="21"/>
        </w:rPr>
        <w:tab/>
      </w:r>
      <w:r>
        <w:rPr>
          <w:sz w:val="21"/>
          <w:szCs w:val="21"/>
        </w:rPr>
        <w:tab/>
      </w:r>
      <w:r>
        <w:rPr>
          <w:sz w:val="21"/>
          <w:szCs w:val="21"/>
        </w:rPr>
        <w:tab/>
        <w:t>$</w:t>
      </w:r>
      <w:r>
        <w:rPr>
          <w:sz w:val="21"/>
          <w:szCs w:val="21"/>
        </w:rPr>
        <w:t>3</w:t>
      </w:r>
      <w:r>
        <w:rPr>
          <w:sz w:val="21"/>
          <w:szCs w:val="21"/>
        </w:rPr>
        <w:t>,000</w:t>
      </w:r>
    </w:p>
    <w:p w14:paraId="3C7022E3" w14:textId="1B13660A" w:rsidR="004E6223" w:rsidRDefault="004E6223" w:rsidP="004E6223">
      <w:pPr>
        <w:ind w:left="0" w:hanging="2"/>
        <w:rPr>
          <w:sz w:val="21"/>
          <w:szCs w:val="21"/>
        </w:rPr>
      </w:pPr>
      <w:r>
        <w:rPr>
          <w:sz w:val="21"/>
          <w:szCs w:val="21"/>
        </w:rPr>
        <w:t>A</w:t>
      </w:r>
      <w:r>
        <w:rPr>
          <w:sz w:val="21"/>
          <w:szCs w:val="21"/>
        </w:rPr>
        <w:t>1355</w:t>
      </w:r>
      <w:r>
        <w:rPr>
          <w:sz w:val="21"/>
          <w:szCs w:val="21"/>
        </w:rPr>
        <w:t>.</w:t>
      </w:r>
      <w:r>
        <w:rPr>
          <w:sz w:val="21"/>
          <w:szCs w:val="21"/>
        </w:rPr>
        <w:t>1</w:t>
      </w:r>
      <w:r>
        <w:rPr>
          <w:sz w:val="21"/>
          <w:szCs w:val="21"/>
        </w:rPr>
        <w:tab/>
      </w:r>
      <w:r>
        <w:rPr>
          <w:sz w:val="21"/>
          <w:szCs w:val="21"/>
        </w:rPr>
        <w:tab/>
        <w:t>A8010.</w:t>
      </w:r>
      <w:r>
        <w:rPr>
          <w:sz w:val="21"/>
          <w:szCs w:val="21"/>
        </w:rPr>
        <w:t>1</w:t>
      </w:r>
      <w:r>
        <w:rPr>
          <w:sz w:val="21"/>
          <w:szCs w:val="21"/>
        </w:rPr>
        <w:tab/>
      </w:r>
      <w:r>
        <w:rPr>
          <w:sz w:val="21"/>
          <w:szCs w:val="21"/>
        </w:rPr>
        <w:tab/>
      </w:r>
      <w:r>
        <w:rPr>
          <w:sz w:val="21"/>
          <w:szCs w:val="21"/>
        </w:rPr>
        <w:tab/>
      </w:r>
      <w:r>
        <w:rPr>
          <w:sz w:val="21"/>
          <w:szCs w:val="21"/>
        </w:rPr>
        <w:tab/>
      </w:r>
      <w:r>
        <w:rPr>
          <w:sz w:val="21"/>
          <w:szCs w:val="21"/>
        </w:rPr>
        <w:tab/>
        <w:t>$</w:t>
      </w:r>
      <w:r>
        <w:rPr>
          <w:sz w:val="21"/>
          <w:szCs w:val="21"/>
        </w:rPr>
        <w:t>1,700</w:t>
      </w:r>
      <w:r>
        <w:rPr>
          <w:sz w:val="21"/>
          <w:szCs w:val="21"/>
        </w:rPr>
        <w:tab/>
      </w:r>
    </w:p>
    <w:p w14:paraId="64B5869F" w14:textId="77777777" w:rsidR="004E6223" w:rsidRDefault="004E6223" w:rsidP="004E6223">
      <w:pPr>
        <w:ind w:left="0" w:hanging="2"/>
        <w:rPr>
          <w:sz w:val="21"/>
          <w:szCs w:val="21"/>
        </w:rPr>
      </w:pPr>
      <w:r>
        <w:rPr>
          <w:sz w:val="21"/>
          <w:szCs w:val="21"/>
        </w:rPr>
        <w:tab/>
      </w:r>
    </w:p>
    <w:p w14:paraId="5B9480DA" w14:textId="77777777" w:rsidR="004E6223" w:rsidRDefault="004E6223" w:rsidP="004E6223">
      <w:pPr>
        <w:ind w:left="0" w:hanging="2"/>
      </w:pPr>
      <w:r>
        <w:rPr>
          <w:b/>
        </w:rPr>
        <w:t xml:space="preserve">CARRIED:  </w:t>
      </w:r>
      <w:r>
        <w:rPr>
          <w:b/>
        </w:rPr>
        <w:tab/>
        <w:t>AYES:</w:t>
      </w:r>
      <w:r>
        <w:t xml:space="preserve"> BROWN; BIRNEY; FRENCH; LOPER; RICHTER</w:t>
      </w:r>
    </w:p>
    <w:p w14:paraId="6B201059" w14:textId="1E1AC5F4" w:rsidR="004E6223" w:rsidRDefault="004E6223" w:rsidP="004E6223">
      <w:pPr>
        <w:ind w:left="0" w:hanging="2"/>
      </w:pPr>
      <w:r>
        <w:rPr>
          <w:b/>
        </w:rPr>
        <w:tab/>
      </w:r>
      <w:r>
        <w:rPr>
          <w:b/>
        </w:rPr>
        <w:tab/>
      </w:r>
      <w:r>
        <w:rPr>
          <w:b/>
        </w:rPr>
        <w:tab/>
        <w:t>NAYS</w:t>
      </w:r>
      <w:r>
        <w:rPr>
          <w:b/>
        </w:rPr>
        <w:t xml:space="preserve">: </w:t>
      </w:r>
      <w:r w:rsidRPr="004E6223">
        <w:rPr>
          <w:bCs/>
        </w:rPr>
        <w:t>NONE</w:t>
      </w:r>
    </w:p>
    <w:p w14:paraId="71FABBDF" w14:textId="46822E3F" w:rsidR="00051108" w:rsidRDefault="00051108">
      <w:pPr>
        <w:ind w:left="1" w:hanging="3"/>
        <w:rPr>
          <w:sz w:val="28"/>
          <w:szCs w:val="28"/>
        </w:rPr>
      </w:pPr>
    </w:p>
    <w:p w14:paraId="3B063FC4" w14:textId="2EFC1EE7" w:rsidR="00051108" w:rsidRDefault="006C34B5">
      <w:pPr>
        <w:ind w:left="1" w:hanging="3"/>
        <w:jc w:val="center"/>
        <w:rPr>
          <w:sz w:val="28"/>
          <w:szCs w:val="28"/>
        </w:rPr>
      </w:pPr>
      <w:r>
        <w:rPr>
          <w:b/>
          <w:sz w:val="28"/>
          <w:szCs w:val="28"/>
        </w:rPr>
        <w:t xml:space="preserve">RESOLUTION </w:t>
      </w:r>
      <w:r w:rsidR="0013226F">
        <w:rPr>
          <w:b/>
          <w:sz w:val="28"/>
          <w:szCs w:val="28"/>
        </w:rPr>
        <w:t>2026</w:t>
      </w:r>
      <w:r>
        <w:rPr>
          <w:b/>
          <w:sz w:val="28"/>
          <w:szCs w:val="28"/>
        </w:rPr>
        <w:t>-</w:t>
      </w:r>
      <w:r w:rsidR="00D33074">
        <w:rPr>
          <w:b/>
          <w:sz w:val="28"/>
          <w:szCs w:val="28"/>
        </w:rPr>
        <w:t>0</w:t>
      </w:r>
      <w:r w:rsidR="00534526">
        <w:rPr>
          <w:b/>
          <w:sz w:val="28"/>
          <w:szCs w:val="28"/>
        </w:rPr>
        <w:t>29</w:t>
      </w:r>
    </w:p>
    <w:p w14:paraId="79C90F73" w14:textId="77777777" w:rsidR="00051108" w:rsidRDefault="006C34B5">
      <w:pPr>
        <w:ind w:left="1" w:hanging="3"/>
        <w:jc w:val="center"/>
        <w:rPr>
          <w:sz w:val="28"/>
          <w:szCs w:val="28"/>
        </w:rPr>
      </w:pPr>
      <w:r>
        <w:rPr>
          <w:b/>
          <w:sz w:val="28"/>
          <w:szCs w:val="28"/>
        </w:rPr>
        <w:t>ACCEPT MONTHLY REPORTS</w:t>
      </w:r>
    </w:p>
    <w:p w14:paraId="3162B965" w14:textId="5F0207DF" w:rsidR="00051108" w:rsidRDefault="006C34B5">
      <w:pPr>
        <w:ind w:left="0" w:hanging="2"/>
        <w:rPr>
          <w:sz w:val="21"/>
          <w:szCs w:val="21"/>
        </w:rPr>
      </w:pPr>
      <w:r>
        <w:rPr>
          <w:b/>
          <w:sz w:val="21"/>
          <w:szCs w:val="21"/>
        </w:rPr>
        <w:t>RESOLUTION BY</w:t>
      </w:r>
      <w:r w:rsidR="004E6223">
        <w:rPr>
          <w:b/>
          <w:sz w:val="21"/>
          <w:szCs w:val="21"/>
        </w:rPr>
        <w:t xml:space="preserve">: </w:t>
      </w:r>
      <w:r w:rsidR="004E6223" w:rsidRPr="004E6223">
        <w:rPr>
          <w:bCs/>
          <w:sz w:val="21"/>
          <w:szCs w:val="21"/>
        </w:rPr>
        <w:t>BIRNEY</w:t>
      </w:r>
    </w:p>
    <w:p w14:paraId="336F3308" w14:textId="77777777" w:rsidR="00051108" w:rsidRDefault="006C34B5">
      <w:pPr>
        <w:ind w:left="0" w:hanging="2"/>
        <w:rPr>
          <w:sz w:val="21"/>
          <w:szCs w:val="21"/>
        </w:rPr>
      </w:pPr>
      <w:r>
        <w:rPr>
          <w:b/>
          <w:sz w:val="21"/>
          <w:szCs w:val="21"/>
        </w:rPr>
        <w:t xml:space="preserve">SECONDED BY: </w:t>
      </w:r>
      <w:r>
        <w:rPr>
          <w:sz w:val="21"/>
          <w:szCs w:val="21"/>
        </w:rPr>
        <w:t>LOPER</w:t>
      </w:r>
    </w:p>
    <w:p w14:paraId="4C057D7E" w14:textId="77777777" w:rsidR="00051108" w:rsidRDefault="006C34B5">
      <w:pPr>
        <w:ind w:left="0" w:hanging="2"/>
        <w:rPr>
          <w:sz w:val="21"/>
          <w:szCs w:val="21"/>
        </w:rPr>
      </w:pPr>
      <w:r>
        <w:rPr>
          <w:b/>
          <w:sz w:val="21"/>
          <w:szCs w:val="21"/>
        </w:rPr>
        <w:t xml:space="preserve">RESOLVED, </w:t>
      </w:r>
      <w:r>
        <w:rPr>
          <w:sz w:val="21"/>
          <w:szCs w:val="21"/>
        </w:rPr>
        <w:t>the Chemung town board agrees to accept the monthly reports from all reporting departments.</w:t>
      </w:r>
    </w:p>
    <w:p w14:paraId="09AC1E79" w14:textId="6C094FC7" w:rsidR="00051108" w:rsidRDefault="006C34B5">
      <w:pPr>
        <w:ind w:left="0" w:hanging="2"/>
      </w:pPr>
      <w:r>
        <w:rPr>
          <w:b/>
        </w:rPr>
        <w:t xml:space="preserve">CARRIED:  </w:t>
      </w:r>
      <w:r>
        <w:rPr>
          <w:b/>
        </w:rPr>
        <w:tab/>
        <w:t>AYES:</w:t>
      </w:r>
      <w:r>
        <w:t xml:space="preserve"> BROWN; BIRNEY; </w:t>
      </w:r>
      <w:r w:rsidR="003243F4">
        <w:t>FRENCH</w:t>
      </w:r>
      <w:r>
        <w:t>; LOPER; RICHTER</w:t>
      </w:r>
    </w:p>
    <w:p w14:paraId="2B19B750" w14:textId="3EF08AEA" w:rsidR="00051108" w:rsidRDefault="006C34B5">
      <w:pPr>
        <w:ind w:left="0" w:hanging="2"/>
      </w:pPr>
      <w:r>
        <w:rPr>
          <w:b/>
        </w:rPr>
        <w:tab/>
      </w:r>
      <w:r>
        <w:rPr>
          <w:b/>
        </w:rPr>
        <w:tab/>
      </w:r>
      <w:r>
        <w:rPr>
          <w:b/>
        </w:rPr>
        <w:tab/>
        <w:t>NAYS</w:t>
      </w:r>
      <w:r w:rsidR="004E6223">
        <w:rPr>
          <w:b/>
        </w:rPr>
        <w:t xml:space="preserve">: </w:t>
      </w:r>
      <w:r w:rsidR="004E6223" w:rsidRPr="004E6223">
        <w:rPr>
          <w:bCs/>
        </w:rPr>
        <w:t>NONE</w:t>
      </w:r>
    </w:p>
    <w:p w14:paraId="149A4A1D" w14:textId="77777777" w:rsidR="00051108" w:rsidRDefault="00051108">
      <w:pPr>
        <w:ind w:left="0" w:hanging="2"/>
        <w:jc w:val="center"/>
        <w:rPr>
          <w:sz w:val="21"/>
          <w:szCs w:val="21"/>
        </w:rPr>
      </w:pPr>
    </w:p>
    <w:p w14:paraId="7E19EA09" w14:textId="77777777" w:rsidR="00051108" w:rsidRDefault="00051108">
      <w:pPr>
        <w:ind w:left="0" w:hanging="2"/>
        <w:jc w:val="center"/>
        <w:rPr>
          <w:sz w:val="21"/>
          <w:szCs w:val="21"/>
        </w:rPr>
      </w:pPr>
    </w:p>
    <w:p w14:paraId="4334619E" w14:textId="1CF68651" w:rsidR="00051108" w:rsidRDefault="006C34B5">
      <w:pPr>
        <w:ind w:left="1" w:hanging="3"/>
        <w:jc w:val="center"/>
        <w:rPr>
          <w:sz w:val="28"/>
          <w:szCs w:val="28"/>
        </w:rPr>
      </w:pPr>
      <w:r>
        <w:rPr>
          <w:b/>
          <w:sz w:val="28"/>
          <w:szCs w:val="28"/>
        </w:rPr>
        <w:t xml:space="preserve">RESOLUTION </w:t>
      </w:r>
      <w:r w:rsidR="0013226F">
        <w:rPr>
          <w:b/>
          <w:sz w:val="28"/>
          <w:szCs w:val="28"/>
        </w:rPr>
        <w:t>2026</w:t>
      </w:r>
      <w:r>
        <w:rPr>
          <w:b/>
          <w:sz w:val="28"/>
          <w:szCs w:val="28"/>
        </w:rPr>
        <w:t>-</w:t>
      </w:r>
      <w:r w:rsidR="00534526">
        <w:rPr>
          <w:b/>
          <w:sz w:val="28"/>
          <w:szCs w:val="28"/>
        </w:rPr>
        <w:t>030</w:t>
      </w:r>
    </w:p>
    <w:p w14:paraId="4B91B819" w14:textId="77777777" w:rsidR="00051108" w:rsidRDefault="006C34B5">
      <w:pPr>
        <w:ind w:left="1" w:hanging="3"/>
        <w:jc w:val="center"/>
        <w:rPr>
          <w:sz w:val="28"/>
          <w:szCs w:val="28"/>
        </w:rPr>
      </w:pPr>
      <w:r>
        <w:rPr>
          <w:b/>
          <w:sz w:val="28"/>
          <w:szCs w:val="28"/>
        </w:rPr>
        <w:t>PAY MONTHLY BILLS</w:t>
      </w:r>
    </w:p>
    <w:p w14:paraId="30507EC9" w14:textId="586BC0B9" w:rsidR="00051108" w:rsidRDefault="006C34B5">
      <w:pPr>
        <w:ind w:left="0" w:hanging="2"/>
        <w:rPr>
          <w:sz w:val="21"/>
          <w:szCs w:val="21"/>
        </w:rPr>
      </w:pPr>
      <w:r>
        <w:rPr>
          <w:b/>
          <w:sz w:val="21"/>
          <w:szCs w:val="21"/>
        </w:rPr>
        <w:t xml:space="preserve">RESOLUTION BY: </w:t>
      </w:r>
      <w:r w:rsidR="004E6223">
        <w:rPr>
          <w:sz w:val="21"/>
          <w:szCs w:val="21"/>
        </w:rPr>
        <w:t>BROWN</w:t>
      </w:r>
    </w:p>
    <w:p w14:paraId="1B1CA77C" w14:textId="64654743" w:rsidR="00051108" w:rsidRPr="004E6223" w:rsidRDefault="006C34B5">
      <w:pPr>
        <w:ind w:left="0" w:hanging="2"/>
        <w:rPr>
          <w:bCs/>
          <w:sz w:val="21"/>
          <w:szCs w:val="21"/>
        </w:rPr>
      </w:pPr>
      <w:r>
        <w:rPr>
          <w:b/>
          <w:sz w:val="21"/>
          <w:szCs w:val="21"/>
        </w:rPr>
        <w:t>SECONDED BY</w:t>
      </w:r>
      <w:r w:rsidR="004E6223">
        <w:rPr>
          <w:b/>
          <w:sz w:val="21"/>
          <w:szCs w:val="21"/>
        </w:rPr>
        <w:t xml:space="preserve">: </w:t>
      </w:r>
      <w:r w:rsidR="004E6223">
        <w:rPr>
          <w:bCs/>
          <w:sz w:val="21"/>
          <w:szCs w:val="21"/>
        </w:rPr>
        <w:t>FRENCH</w:t>
      </w:r>
    </w:p>
    <w:p w14:paraId="3551F7F2" w14:textId="77777777" w:rsidR="00051108" w:rsidRDefault="006C34B5">
      <w:pPr>
        <w:ind w:left="0" w:hanging="2"/>
        <w:rPr>
          <w:sz w:val="21"/>
          <w:szCs w:val="21"/>
        </w:rPr>
      </w:pPr>
      <w:r>
        <w:rPr>
          <w:b/>
          <w:sz w:val="21"/>
          <w:szCs w:val="21"/>
        </w:rPr>
        <w:t xml:space="preserve">RESOLVED, </w:t>
      </w:r>
      <w:r>
        <w:rPr>
          <w:sz w:val="21"/>
          <w:szCs w:val="21"/>
        </w:rPr>
        <w:t xml:space="preserve">the Chemung town board agrees to pay the monthly bills for all departments. </w:t>
      </w:r>
    </w:p>
    <w:p w14:paraId="24A1C5B9" w14:textId="77777777" w:rsidR="00051108" w:rsidRDefault="006C34B5">
      <w:pPr>
        <w:ind w:left="0" w:hanging="2"/>
        <w:rPr>
          <w:sz w:val="21"/>
          <w:szCs w:val="21"/>
        </w:rPr>
      </w:pPr>
      <w:r>
        <w:rPr>
          <w:sz w:val="21"/>
          <w:szCs w:val="21"/>
        </w:rPr>
        <w:tab/>
        <w:t>HIGHWAY in the amount of $72,333.11</w:t>
      </w:r>
    </w:p>
    <w:p w14:paraId="6D2B16A2" w14:textId="77777777" w:rsidR="00051108" w:rsidRDefault="006C34B5">
      <w:pPr>
        <w:ind w:left="0" w:hanging="2"/>
        <w:rPr>
          <w:sz w:val="21"/>
          <w:szCs w:val="21"/>
        </w:rPr>
      </w:pPr>
      <w:bookmarkStart w:id="2" w:name="_heading=h.3znysh7" w:colFirst="0" w:colLast="0"/>
      <w:bookmarkEnd w:id="2"/>
      <w:r>
        <w:rPr>
          <w:sz w:val="21"/>
          <w:szCs w:val="21"/>
        </w:rPr>
        <w:tab/>
        <w:t>GENERAL in the amount of $32,039.35</w:t>
      </w:r>
    </w:p>
    <w:p w14:paraId="2910292F" w14:textId="38150774" w:rsidR="00051108" w:rsidRDefault="006C34B5">
      <w:pPr>
        <w:ind w:left="0" w:hanging="2"/>
      </w:pPr>
      <w:r>
        <w:rPr>
          <w:b/>
        </w:rPr>
        <w:t xml:space="preserve">CARRIED:  </w:t>
      </w:r>
      <w:r>
        <w:rPr>
          <w:b/>
        </w:rPr>
        <w:tab/>
        <w:t>AYES:</w:t>
      </w:r>
      <w:r>
        <w:t xml:space="preserve"> BROWN; BIRNEY; </w:t>
      </w:r>
      <w:r w:rsidR="003243F4">
        <w:t>FRENCH</w:t>
      </w:r>
      <w:r>
        <w:t>; LOPER; RICHTER</w:t>
      </w:r>
    </w:p>
    <w:p w14:paraId="6C08ABF1" w14:textId="4582FBD7" w:rsidR="00051108" w:rsidRDefault="006C34B5">
      <w:pPr>
        <w:ind w:left="0" w:hanging="2"/>
      </w:pPr>
      <w:r>
        <w:rPr>
          <w:b/>
        </w:rPr>
        <w:tab/>
      </w:r>
      <w:r>
        <w:rPr>
          <w:b/>
        </w:rPr>
        <w:tab/>
      </w:r>
      <w:r>
        <w:rPr>
          <w:b/>
        </w:rPr>
        <w:tab/>
        <w:t>NAYS</w:t>
      </w:r>
      <w:r w:rsidR="004E6223">
        <w:rPr>
          <w:b/>
        </w:rPr>
        <w:t xml:space="preserve">: </w:t>
      </w:r>
      <w:r w:rsidR="004E6223" w:rsidRPr="004E6223">
        <w:rPr>
          <w:bCs/>
        </w:rPr>
        <w:t>NONE</w:t>
      </w:r>
    </w:p>
    <w:p w14:paraId="23B91B69" w14:textId="77777777" w:rsidR="00051108" w:rsidRDefault="00051108">
      <w:pPr>
        <w:ind w:left="0" w:hanging="2"/>
        <w:rPr>
          <w:sz w:val="21"/>
          <w:szCs w:val="21"/>
        </w:rPr>
      </w:pPr>
    </w:p>
    <w:p w14:paraId="0F5D637D" w14:textId="77777777" w:rsidR="00051108" w:rsidRDefault="00051108">
      <w:pPr>
        <w:ind w:left="0" w:hanging="2"/>
        <w:rPr>
          <w:sz w:val="21"/>
          <w:szCs w:val="21"/>
        </w:rPr>
      </w:pPr>
    </w:p>
    <w:p w14:paraId="0CBE6BCF" w14:textId="77777777" w:rsidR="00051108" w:rsidRDefault="00051108">
      <w:pPr>
        <w:ind w:left="0" w:hanging="2"/>
        <w:rPr>
          <w:sz w:val="21"/>
          <w:szCs w:val="21"/>
        </w:rPr>
      </w:pPr>
    </w:p>
    <w:p w14:paraId="003A9CED" w14:textId="76FD8CD4" w:rsidR="00051108" w:rsidRDefault="006C34B5">
      <w:pPr>
        <w:ind w:left="0" w:hanging="2"/>
        <w:rPr>
          <w:sz w:val="21"/>
          <w:szCs w:val="21"/>
        </w:rPr>
      </w:pPr>
      <w:r>
        <w:rPr>
          <w:sz w:val="21"/>
          <w:szCs w:val="21"/>
        </w:rPr>
        <w:t xml:space="preserve">ON A MOTION BY BIRNEY AND SECONDED BY </w:t>
      </w:r>
      <w:r w:rsidR="003243F4">
        <w:rPr>
          <w:sz w:val="21"/>
          <w:szCs w:val="21"/>
        </w:rPr>
        <w:t>FRENCH</w:t>
      </w:r>
      <w:r>
        <w:rPr>
          <w:sz w:val="21"/>
          <w:szCs w:val="21"/>
        </w:rPr>
        <w:t xml:space="preserve"> THE MEETING WAS ADJOURNED UNTIL </w:t>
      </w:r>
      <w:r w:rsidR="004E6223">
        <w:rPr>
          <w:sz w:val="21"/>
          <w:szCs w:val="21"/>
        </w:rPr>
        <w:t>February</w:t>
      </w:r>
      <w:r>
        <w:rPr>
          <w:sz w:val="21"/>
          <w:szCs w:val="21"/>
        </w:rPr>
        <w:t xml:space="preserve"> </w:t>
      </w:r>
      <w:r w:rsidR="004E6223">
        <w:rPr>
          <w:sz w:val="21"/>
          <w:szCs w:val="21"/>
        </w:rPr>
        <w:t>11</w:t>
      </w:r>
      <w:r w:rsidR="004E6223" w:rsidRPr="004E6223">
        <w:rPr>
          <w:sz w:val="21"/>
          <w:szCs w:val="21"/>
          <w:vertAlign w:val="superscript"/>
        </w:rPr>
        <w:t>th</w:t>
      </w:r>
      <w:r>
        <w:rPr>
          <w:sz w:val="21"/>
          <w:szCs w:val="21"/>
        </w:rPr>
        <w:t>,</w:t>
      </w:r>
      <w:r w:rsidR="0013226F">
        <w:rPr>
          <w:sz w:val="21"/>
          <w:szCs w:val="21"/>
        </w:rPr>
        <w:t>2026</w:t>
      </w:r>
      <w:r>
        <w:rPr>
          <w:sz w:val="21"/>
          <w:szCs w:val="21"/>
        </w:rPr>
        <w:t xml:space="preserve"> at 7pm</w:t>
      </w:r>
    </w:p>
    <w:p w14:paraId="63A2D077" w14:textId="72590040" w:rsidR="00051108" w:rsidRDefault="006C34B5">
      <w:pPr>
        <w:ind w:left="0" w:hanging="2"/>
      </w:pPr>
      <w:r>
        <w:rPr>
          <w:b/>
        </w:rPr>
        <w:t xml:space="preserve">CARRIED:  </w:t>
      </w:r>
      <w:r>
        <w:rPr>
          <w:b/>
        </w:rPr>
        <w:tab/>
        <w:t>AYES:</w:t>
      </w:r>
      <w:r>
        <w:t xml:space="preserve"> BROWN; BIRNEY; </w:t>
      </w:r>
      <w:r w:rsidR="003243F4">
        <w:t>FRENCH</w:t>
      </w:r>
      <w:r>
        <w:t>; LOPER; RICHTER</w:t>
      </w:r>
    </w:p>
    <w:p w14:paraId="7824510D" w14:textId="2D3F4CA1" w:rsidR="00051108" w:rsidRDefault="006C34B5">
      <w:pPr>
        <w:ind w:left="0" w:hanging="2"/>
      </w:pPr>
      <w:r>
        <w:rPr>
          <w:b/>
        </w:rPr>
        <w:tab/>
      </w:r>
      <w:r>
        <w:rPr>
          <w:b/>
        </w:rPr>
        <w:tab/>
      </w:r>
      <w:r>
        <w:rPr>
          <w:b/>
        </w:rPr>
        <w:tab/>
        <w:t>NAYS</w:t>
      </w:r>
      <w:r w:rsidR="004E6223">
        <w:rPr>
          <w:b/>
        </w:rPr>
        <w:t xml:space="preserve">: </w:t>
      </w:r>
      <w:r w:rsidR="004E6223" w:rsidRPr="004E6223">
        <w:rPr>
          <w:bCs/>
        </w:rPr>
        <w:t>NONE</w:t>
      </w:r>
    </w:p>
    <w:p w14:paraId="24465690" w14:textId="77777777" w:rsidR="00051108" w:rsidRDefault="00051108">
      <w:pPr>
        <w:ind w:left="0" w:hanging="2"/>
        <w:rPr>
          <w:sz w:val="21"/>
          <w:szCs w:val="21"/>
        </w:rPr>
      </w:pPr>
    </w:p>
    <w:p w14:paraId="39738916" w14:textId="77777777" w:rsidR="00051108" w:rsidRDefault="00051108">
      <w:pPr>
        <w:ind w:left="0" w:hanging="2"/>
        <w:rPr>
          <w:sz w:val="21"/>
          <w:szCs w:val="21"/>
        </w:rPr>
      </w:pPr>
    </w:p>
    <w:p w14:paraId="205EE25E" w14:textId="77777777" w:rsidR="00051108" w:rsidRDefault="00051108">
      <w:pPr>
        <w:ind w:left="0" w:hanging="2"/>
        <w:rPr>
          <w:sz w:val="21"/>
          <w:szCs w:val="21"/>
        </w:rPr>
      </w:pPr>
    </w:p>
    <w:p w14:paraId="731EEDA9" w14:textId="77777777" w:rsidR="00051108" w:rsidRDefault="00051108">
      <w:pPr>
        <w:ind w:left="0" w:hanging="2"/>
        <w:rPr>
          <w:sz w:val="21"/>
          <w:szCs w:val="21"/>
        </w:rPr>
      </w:pPr>
    </w:p>
    <w:p w14:paraId="04907179" w14:textId="77777777" w:rsidR="00051108" w:rsidRDefault="00051108">
      <w:pPr>
        <w:ind w:left="0" w:hanging="2"/>
        <w:rPr>
          <w:sz w:val="21"/>
          <w:szCs w:val="21"/>
        </w:rPr>
      </w:pPr>
    </w:p>
    <w:p w14:paraId="345DD2D9" w14:textId="77777777" w:rsidR="00051108" w:rsidRDefault="006C34B5">
      <w:pPr>
        <w:ind w:left="0" w:hanging="2"/>
        <w:rPr>
          <w:sz w:val="21"/>
          <w:szCs w:val="21"/>
        </w:rPr>
      </w:pPr>
      <w:r>
        <w:rPr>
          <w:sz w:val="21"/>
          <w:szCs w:val="21"/>
        </w:rPr>
        <w:t>RESPECTFULLY SUBMITTED:</w:t>
      </w:r>
    </w:p>
    <w:p w14:paraId="0E6EA8E6" w14:textId="77777777" w:rsidR="00051108" w:rsidRDefault="006C34B5">
      <w:pPr>
        <w:ind w:left="0" w:hanging="2"/>
        <w:rPr>
          <w:sz w:val="21"/>
          <w:szCs w:val="21"/>
        </w:rPr>
      </w:pPr>
      <w:r>
        <w:rPr>
          <w:sz w:val="21"/>
          <w:szCs w:val="21"/>
        </w:rPr>
        <w:t xml:space="preserve">  </w:t>
      </w:r>
    </w:p>
    <w:p w14:paraId="46523FC5" w14:textId="77777777" w:rsidR="00051108" w:rsidRDefault="00051108">
      <w:pPr>
        <w:ind w:left="0" w:hanging="2"/>
        <w:rPr>
          <w:sz w:val="21"/>
          <w:szCs w:val="21"/>
        </w:rPr>
      </w:pPr>
    </w:p>
    <w:p w14:paraId="5C653597" w14:textId="77777777" w:rsidR="00051108" w:rsidRDefault="006C34B5">
      <w:pPr>
        <w:ind w:left="0" w:hanging="2"/>
        <w:rPr>
          <w:sz w:val="21"/>
          <w:szCs w:val="21"/>
        </w:rPr>
      </w:pPr>
      <w:r>
        <w:rPr>
          <w:sz w:val="21"/>
          <w:szCs w:val="21"/>
        </w:rPr>
        <w:t>NATASHA CONKLIN</w:t>
      </w:r>
    </w:p>
    <w:p w14:paraId="31C5D792" w14:textId="77777777" w:rsidR="00051108" w:rsidRDefault="006C34B5">
      <w:pPr>
        <w:ind w:left="0" w:hanging="2"/>
      </w:pPr>
      <w:r>
        <w:rPr>
          <w:sz w:val="21"/>
          <w:szCs w:val="21"/>
        </w:rPr>
        <w:t>CHEMUNG TOWN CLERK</w:t>
      </w:r>
    </w:p>
    <w:sectPr w:rsidR="00051108">
      <w:headerReference w:type="even" r:id="rId8"/>
      <w:headerReference w:type="default" r:id="rId9"/>
      <w:footerReference w:type="even" r:id="rId10"/>
      <w:footerReference w:type="default" r:id="rId11"/>
      <w:headerReference w:type="first" r:id="rId12"/>
      <w:footerReference w:type="first" r:id="rId13"/>
      <w:pgSz w:w="12240" w:h="15840"/>
      <w:pgMar w:top="1440" w:right="1800" w:bottom="5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DEEAD" w14:textId="77777777" w:rsidR="00890AA2" w:rsidRDefault="00890AA2">
      <w:pPr>
        <w:spacing w:line="240" w:lineRule="auto"/>
        <w:ind w:left="0" w:hanging="2"/>
      </w:pPr>
      <w:r>
        <w:separator/>
      </w:r>
    </w:p>
  </w:endnote>
  <w:endnote w:type="continuationSeparator" w:id="0">
    <w:p w14:paraId="67351CA5" w14:textId="77777777" w:rsidR="00890AA2" w:rsidRDefault="00890AA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37920" w14:textId="77777777" w:rsidR="00051108" w:rsidRDefault="00051108">
    <w:pPr>
      <w:pBdr>
        <w:top w:val="nil"/>
        <w:left w:val="nil"/>
        <w:bottom w:val="nil"/>
        <w:right w:val="nil"/>
        <w:between w:val="nil"/>
      </w:pBdr>
      <w:tabs>
        <w:tab w:val="center" w:pos="4680"/>
        <w:tab w:val="right" w:pos="936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0BEB" w14:textId="77777777" w:rsidR="00051108" w:rsidRDefault="00051108">
    <w:pPr>
      <w:pBdr>
        <w:top w:val="nil"/>
        <w:left w:val="nil"/>
        <w:bottom w:val="nil"/>
        <w:right w:val="nil"/>
        <w:between w:val="nil"/>
      </w:pBd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8CDCD" w14:textId="77777777" w:rsidR="00051108" w:rsidRDefault="00051108">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75BF9" w14:textId="77777777" w:rsidR="00890AA2" w:rsidRDefault="00890AA2">
      <w:pPr>
        <w:spacing w:line="240" w:lineRule="auto"/>
        <w:ind w:left="0" w:hanging="2"/>
      </w:pPr>
      <w:r>
        <w:separator/>
      </w:r>
    </w:p>
  </w:footnote>
  <w:footnote w:type="continuationSeparator" w:id="0">
    <w:p w14:paraId="5C48B02C" w14:textId="77777777" w:rsidR="00890AA2" w:rsidRDefault="00890AA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41DE" w14:textId="77777777" w:rsidR="00051108" w:rsidRDefault="00051108">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FEAB" w14:textId="516C83C3" w:rsidR="00051108" w:rsidRDefault="00051108">
    <w:pPr>
      <w:widowControl w:val="0"/>
      <w:pBdr>
        <w:top w:val="nil"/>
        <w:left w:val="nil"/>
        <w:bottom w:val="nil"/>
        <w:right w:val="nil"/>
        <w:between w:val="nil"/>
      </w:pBdr>
      <w:spacing w:line="276" w:lineRule="auto"/>
      <w:ind w:left="0" w:hanging="2"/>
      <w:rPr>
        <w:color w:val="000000"/>
      </w:rPr>
    </w:pPr>
  </w:p>
  <w:tbl>
    <w:tblPr>
      <w:tblStyle w:val="a"/>
      <w:tblW w:w="8640" w:type="dxa"/>
      <w:tblLayout w:type="fixed"/>
      <w:tblLook w:val="0000" w:firstRow="0" w:lastRow="0" w:firstColumn="0" w:lastColumn="0" w:noHBand="0" w:noVBand="0"/>
    </w:tblPr>
    <w:tblGrid>
      <w:gridCol w:w="2880"/>
      <w:gridCol w:w="2881"/>
      <w:gridCol w:w="2879"/>
    </w:tblGrid>
    <w:tr w:rsidR="00051108" w14:paraId="3D6F931A" w14:textId="77777777">
      <w:trPr>
        <w:trHeight w:val="720"/>
      </w:trPr>
      <w:tc>
        <w:tcPr>
          <w:tcW w:w="2880" w:type="dxa"/>
        </w:tcPr>
        <w:p w14:paraId="1B66C55C" w14:textId="648EFC03" w:rsidR="00051108" w:rsidRDefault="006C34B5">
          <w:pPr>
            <w:pBdr>
              <w:top w:val="nil"/>
              <w:left w:val="nil"/>
              <w:bottom w:val="nil"/>
              <w:right w:val="nil"/>
              <w:between w:val="nil"/>
            </w:pBdr>
            <w:tabs>
              <w:tab w:val="center" w:pos="4680"/>
              <w:tab w:val="right" w:pos="9360"/>
            </w:tabs>
            <w:spacing w:line="240" w:lineRule="auto"/>
            <w:ind w:left="0" w:hanging="2"/>
            <w:rPr>
              <w:color w:val="000000"/>
            </w:rPr>
          </w:pPr>
          <w:r>
            <w:t xml:space="preserve">January </w:t>
          </w:r>
          <w:r w:rsidR="0013226F">
            <w:t>14</w:t>
          </w:r>
          <w:r>
            <w:rPr>
              <w:color w:val="000000"/>
              <w:vertAlign w:val="superscript"/>
            </w:rPr>
            <w:t xml:space="preserve">th, </w:t>
          </w:r>
          <w:r w:rsidR="0013226F">
            <w:rPr>
              <w:color w:val="000000"/>
            </w:rPr>
            <w:t>2026</w:t>
          </w:r>
        </w:p>
        <w:p w14:paraId="50AE08BA" w14:textId="77777777" w:rsidR="00051108" w:rsidRDefault="00051108">
          <w:pPr>
            <w:pBdr>
              <w:top w:val="nil"/>
              <w:left w:val="nil"/>
              <w:bottom w:val="nil"/>
              <w:right w:val="nil"/>
              <w:between w:val="nil"/>
            </w:pBdr>
            <w:tabs>
              <w:tab w:val="center" w:pos="4680"/>
              <w:tab w:val="right" w:pos="9360"/>
            </w:tabs>
            <w:spacing w:line="240" w:lineRule="auto"/>
            <w:ind w:left="0" w:hanging="2"/>
            <w:rPr>
              <w:color w:val="000000"/>
            </w:rPr>
          </w:pPr>
        </w:p>
      </w:tc>
      <w:tc>
        <w:tcPr>
          <w:tcW w:w="2881" w:type="dxa"/>
        </w:tcPr>
        <w:p w14:paraId="3F91AB26" w14:textId="77777777" w:rsidR="00051108" w:rsidRDefault="00051108">
          <w:pPr>
            <w:pBdr>
              <w:top w:val="nil"/>
              <w:left w:val="nil"/>
              <w:bottom w:val="nil"/>
              <w:right w:val="nil"/>
              <w:between w:val="nil"/>
            </w:pBdr>
            <w:tabs>
              <w:tab w:val="center" w:pos="4680"/>
              <w:tab w:val="right" w:pos="9360"/>
            </w:tabs>
            <w:spacing w:line="240" w:lineRule="auto"/>
            <w:ind w:left="0" w:hanging="2"/>
            <w:jc w:val="center"/>
            <w:rPr>
              <w:color w:val="000000"/>
            </w:rPr>
          </w:pPr>
        </w:p>
      </w:tc>
      <w:tc>
        <w:tcPr>
          <w:tcW w:w="2879" w:type="dxa"/>
        </w:tcPr>
        <w:p w14:paraId="525FBA01" w14:textId="77777777" w:rsidR="00051108" w:rsidRDefault="006C34B5">
          <w:pPr>
            <w:pBdr>
              <w:top w:val="nil"/>
              <w:left w:val="nil"/>
              <w:bottom w:val="nil"/>
              <w:right w:val="nil"/>
              <w:between w:val="nil"/>
            </w:pBdr>
            <w:tabs>
              <w:tab w:val="center" w:pos="4680"/>
              <w:tab w:val="right" w:pos="936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9411B7">
            <w:rPr>
              <w:noProof/>
              <w:color w:val="000000"/>
            </w:rPr>
            <w:t>1</w:t>
          </w:r>
          <w:r>
            <w:rPr>
              <w:color w:val="000000"/>
            </w:rPr>
            <w:fldChar w:fldCharType="end"/>
          </w:r>
        </w:p>
      </w:tc>
    </w:tr>
  </w:tbl>
  <w:p w14:paraId="7C6B2502" w14:textId="77777777" w:rsidR="00051108" w:rsidRDefault="00051108">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2A1E" w14:textId="77777777" w:rsidR="00051108" w:rsidRDefault="00051108">
    <w:pPr>
      <w:pBdr>
        <w:top w:val="nil"/>
        <w:left w:val="nil"/>
        <w:bottom w:val="nil"/>
        <w:right w:val="nil"/>
        <w:between w:val="nil"/>
      </w:pBdr>
      <w:tabs>
        <w:tab w:val="center" w:pos="4680"/>
        <w:tab w:val="right" w:pos="936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5459"/>
    <w:multiLevelType w:val="multilevel"/>
    <w:tmpl w:val="22EAD8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5797529"/>
    <w:multiLevelType w:val="multilevel"/>
    <w:tmpl w:val="D9B800BE"/>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 w15:restartNumberingAfterBreak="0">
    <w:nsid w:val="2C7C3BAE"/>
    <w:multiLevelType w:val="multilevel"/>
    <w:tmpl w:val="7E0AD99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num w:numId="1" w16cid:durableId="2119988223">
    <w:abstractNumId w:val="0"/>
  </w:num>
  <w:num w:numId="2" w16cid:durableId="299893525">
    <w:abstractNumId w:val="1"/>
  </w:num>
  <w:num w:numId="3" w16cid:durableId="1604800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108"/>
    <w:rsid w:val="0000415B"/>
    <w:rsid w:val="00051108"/>
    <w:rsid w:val="0013226F"/>
    <w:rsid w:val="001A0E14"/>
    <w:rsid w:val="00250892"/>
    <w:rsid w:val="00252227"/>
    <w:rsid w:val="00257F5F"/>
    <w:rsid w:val="002C6A58"/>
    <w:rsid w:val="003206CB"/>
    <w:rsid w:val="003243F4"/>
    <w:rsid w:val="00326032"/>
    <w:rsid w:val="00344105"/>
    <w:rsid w:val="004070C0"/>
    <w:rsid w:val="0049113D"/>
    <w:rsid w:val="004971E4"/>
    <w:rsid w:val="004E6223"/>
    <w:rsid w:val="005165C8"/>
    <w:rsid w:val="00534526"/>
    <w:rsid w:val="00633C3E"/>
    <w:rsid w:val="006819D0"/>
    <w:rsid w:val="006C34B5"/>
    <w:rsid w:val="00817320"/>
    <w:rsid w:val="00857749"/>
    <w:rsid w:val="00890AA2"/>
    <w:rsid w:val="009411B7"/>
    <w:rsid w:val="00A9303F"/>
    <w:rsid w:val="00AA3F77"/>
    <w:rsid w:val="00BA265D"/>
    <w:rsid w:val="00CA357D"/>
    <w:rsid w:val="00D13224"/>
    <w:rsid w:val="00D33074"/>
    <w:rsid w:val="00D922BB"/>
    <w:rsid w:val="00FA1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F58CD"/>
  <w15:docId w15:val="{FDDCF60F-474C-4E56-A37E-AF9BDCD5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223"/>
    <w:pPr>
      <w:suppressAutoHyphens/>
      <w:spacing w:line="1" w:lineRule="atLeast"/>
      <w:ind w:leftChars="-1" w:left="-1" w:hangingChars="1" w:hanging="1"/>
      <w:textDirection w:val="btLr"/>
      <w:textAlignment w:val="top"/>
      <w:outlineLvl w:val="0"/>
    </w:pPr>
    <w:rPr>
      <w:position w:val="-1"/>
      <w:lang w:eastAsia="zh-CN"/>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4"/>
      <w:szCs w:val="24"/>
      <w:effect w:val="none"/>
      <w:vertAlign w:val="baseline"/>
      <w:cs w:val="0"/>
      <w:em w:val="none"/>
      <w:lang w:eastAsia="zh-CN"/>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4"/>
      <w:szCs w:val="24"/>
      <w:effect w:val="none"/>
      <w:vertAlign w:val="baseline"/>
      <w:cs w:val="0"/>
      <w:em w:val="none"/>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nvV7ZDJTqf8aYS4SroavEyEmiQ==">CgMxLjAyCGguZ2pkZ3hzMgloLjMwajB6bGwyCWguMWZvYjl0ZTIJaC4zem55c2g3OAByITE5TnRhQ3A1anEzQzVUT3BvaF9EYXBsNHl5NldkLVBidQ==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738</Words>
  <Characters>4034</Characters>
  <Application>Microsoft Office Word</Application>
  <DocSecurity>0</DocSecurity>
  <Lines>155</Lines>
  <Paragraphs>90</Paragraphs>
  <ScaleCrop>false</ScaleCrop>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Natasha Conklin</cp:lastModifiedBy>
  <cp:revision>7</cp:revision>
  <dcterms:created xsi:type="dcterms:W3CDTF">2026-03-10T17:53:00Z</dcterms:created>
  <dcterms:modified xsi:type="dcterms:W3CDTF">2026-03-11T15:09:00Z</dcterms:modified>
</cp:coreProperties>
</file>